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C05B8" w14:textId="461FC633" w:rsidR="00355AE6" w:rsidRPr="00956081" w:rsidRDefault="00A20976">
      <w:pPr>
        <w:rPr>
          <w:rFonts w:ascii="Century Gothic" w:hAnsi="Century Gothic"/>
          <w:b/>
          <w:bCs/>
          <w:sz w:val="24"/>
          <w:szCs w:val="24"/>
        </w:rPr>
      </w:pPr>
      <w:r w:rsidRPr="00956081">
        <w:rPr>
          <w:rFonts w:ascii="Century Gothic" w:hAnsi="Century Gothic"/>
          <w:b/>
          <w:bCs/>
          <w:sz w:val="24"/>
          <w:szCs w:val="24"/>
        </w:rPr>
        <w:t>Pokropiony!</w:t>
      </w:r>
    </w:p>
    <w:p w14:paraId="370C1F6C" w14:textId="18711BE4" w:rsidR="00A20976" w:rsidRPr="00956081" w:rsidRDefault="00A20976">
      <w:pPr>
        <w:rPr>
          <w:rFonts w:ascii="Century Gothic" w:hAnsi="Century Gothic"/>
          <w:sz w:val="20"/>
          <w:szCs w:val="20"/>
        </w:rPr>
      </w:pPr>
      <w:r w:rsidRPr="00956081">
        <w:rPr>
          <w:rFonts w:ascii="Century Gothic" w:hAnsi="Century Gothic"/>
          <w:sz w:val="20"/>
          <w:szCs w:val="20"/>
        </w:rPr>
        <w:t>Nowy wóz</w:t>
      </w:r>
      <w:r w:rsidR="00A80281" w:rsidRPr="00956081">
        <w:rPr>
          <w:rFonts w:ascii="Century Gothic" w:hAnsi="Century Gothic"/>
          <w:sz w:val="20"/>
          <w:szCs w:val="20"/>
        </w:rPr>
        <w:t xml:space="preserve"> bojowy zakupiony na potrzeby działalności Ochotniczej Straży Pożarnej w Bojszowach został poświęcony. To właśnie ten punkt rozpoczął świętowanie dorocznego Fojer Festu, który odbył się 13 lipca na boisku przy remizie strażackiej przy ul. Klubowej. Poświęcenia dokonał diecezjalny kapelan strażaków ks. Michał Palowski w asyście proboszcza nowobojszowskiej parafii ks. Andrzeja Kołka.</w:t>
      </w:r>
    </w:p>
    <w:p w14:paraId="5E9015A2" w14:textId="511BFB38" w:rsidR="00BF1977" w:rsidRPr="00956081" w:rsidRDefault="00BF1977">
      <w:pPr>
        <w:rPr>
          <w:rFonts w:ascii="Century Gothic" w:hAnsi="Century Gothic"/>
          <w:sz w:val="20"/>
          <w:szCs w:val="20"/>
        </w:rPr>
      </w:pPr>
      <w:r w:rsidRPr="00956081">
        <w:rPr>
          <w:rFonts w:ascii="Century Gothic" w:hAnsi="Century Gothic"/>
          <w:sz w:val="20"/>
          <w:szCs w:val="20"/>
        </w:rPr>
        <w:t xml:space="preserve">W wydarzeniu wzięli udział przedstawiciele okolicznych jednostek w tym …., </w:t>
      </w:r>
      <w:r w:rsidRPr="00956081">
        <w:rPr>
          <w:rFonts w:ascii="Century Gothic" w:hAnsi="Century Gothic"/>
          <w:sz w:val="20"/>
          <w:szCs w:val="20"/>
        </w:rPr>
        <w:t>Prezes Oddziału Gminnego Związku Ochotniczych Straży Pożarnych RP w Bojszowach Krzysztof Kotas</w:t>
      </w:r>
      <w:r w:rsidRPr="00956081">
        <w:rPr>
          <w:rFonts w:ascii="Century Gothic" w:hAnsi="Century Gothic"/>
          <w:sz w:val="20"/>
          <w:szCs w:val="20"/>
        </w:rPr>
        <w:t xml:space="preserve">, Sekretarz Gminy Anna Piekorz, Przewodniczący RG Bojszowy Krzysztof Kotas, </w:t>
      </w:r>
      <w:r w:rsidRPr="00956081">
        <w:rPr>
          <w:rFonts w:ascii="Century Gothic" w:hAnsi="Century Gothic"/>
          <w:sz w:val="20"/>
          <w:szCs w:val="20"/>
        </w:rPr>
        <w:t>Komendant</w:t>
      </w:r>
      <w:r w:rsidRPr="00956081">
        <w:rPr>
          <w:rFonts w:ascii="Century Gothic" w:hAnsi="Century Gothic"/>
          <w:sz w:val="20"/>
          <w:szCs w:val="20"/>
        </w:rPr>
        <w:t xml:space="preserve"> </w:t>
      </w:r>
      <w:r w:rsidRPr="00956081">
        <w:rPr>
          <w:rFonts w:ascii="Century Gothic" w:hAnsi="Century Gothic"/>
          <w:sz w:val="20"/>
          <w:szCs w:val="20"/>
        </w:rPr>
        <w:t>Miejski</w:t>
      </w:r>
      <w:r w:rsidRPr="00956081">
        <w:rPr>
          <w:rFonts w:ascii="Century Gothic" w:hAnsi="Century Gothic"/>
          <w:sz w:val="20"/>
          <w:szCs w:val="20"/>
        </w:rPr>
        <w:t xml:space="preserve"> </w:t>
      </w:r>
      <w:r w:rsidRPr="00956081">
        <w:rPr>
          <w:rFonts w:ascii="Century Gothic" w:hAnsi="Century Gothic"/>
          <w:sz w:val="20"/>
          <w:szCs w:val="20"/>
        </w:rPr>
        <w:t>PSP w Tychach st. bryg. w stanie spoczynku Kazimierz</w:t>
      </w:r>
      <w:r w:rsidRPr="00956081">
        <w:rPr>
          <w:rFonts w:ascii="Century Gothic" w:hAnsi="Century Gothic"/>
          <w:sz w:val="20"/>
          <w:szCs w:val="20"/>
        </w:rPr>
        <w:t xml:space="preserve"> </w:t>
      </w:r>
      <w:r w:rsidRPr="00956081">
        <w:rPr>
          <w:rFonts w:ascii="Century Gothic" w:hAnsi="Century Gothic"/>
          <w:sz w:val="20"/>
          <w:szCs w:val="20"/>
        </w:rPr>
        <w:t>Utra</w:t>
      </w:r>
      <w:r w:rsidRPr="00956081">
        <w:rPr>
          <w:rFonts w:ascii="Century Gothic" w:hAnsi="Century Gothic"/>
          <w:sz w:val="20"/>
          <w:szCs w:val="20"/>
        </w:rPr>
        <w:t>ta.</w:t>
      </w:r>
    </w:p>
    <w:p w14:paraId="7B19784D" w14:textId="6B94E0ED" w:rsidR="00956081" w:rsidRPr="00956081" w:rsidRDefault="00956081">
      <w:pPr>
        <w:rPr>
          <w:rFonts w:ascii="Century Gothic" w:hAnsi="Century Gothic"/>
          <w:sz w:val="20"/>
          <w:szCs w:val="20"/>
        </w:rPr>
      </w:pPr>
      <w:r w:rsidRPr="00956081">
        <w:rPr>
          <w:rFonts w:ascii="Century Gothic" w:hAnsi="Century Gothic"/>
          <w:sz w:val="20"/>
          <w:szCs w:val="20"/>
        </w:rPr>
        <w:t>Wartość samochodu wyniosła 352.337,19 zł, z czego 300.000,00 zł pozyskanych zostało z Funduszu Sprawiedliwości, resztę stanowi wkład własny gminy.</w:t>
      </w:r>
    </w:p>
    <w:p w14:paraId="37C1B92A" w14:textId="5415269C" w:rsidR="00BF1977" w:rsidRPr="00C96E75" w:rsidRDefault="003D51B0">
      <w:pPr>
        <w:rPr>
          <w:rFonts w:ascii="Century Gothic" w:hAnsi="Century Gothic"/>
          <w:sz w:val="20"/>
          <w:szCs w:val="20"/>
        </w:rPr>
      </w:pPr>
      <w:r>
        <w:rPr>
          <w:rFonts w:ascii="Century Gothic" w:hAnsi="Century Gothic"/>
          <w:sz w:val="20"/>
          <w:szCs w:val="20"/>
        </w:rPr>
        <w:t>Więcej zdjęć, a także filmik z poświęcenia wozu dostępny jest na profilu Facebook Gminy Bojszowy.</w:t>
      </w:r>
    </w:p>
    <w:sectPr w:rsidR="00BF1977" w:rsidRPr="00C96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76"/>
    <w:rsid w:val="00355AE6"/>
    <w:rsid w:val="003D51B0"/>
    <w:rsid w:val="004D4251"/>
    <w:rsid w:val="00756B82"/>
    <w:rsid w:val="00956081"/>
    <w:rsid w:val="00A20976"/>
    <w:rsid w:val="00A80281"/>
    <w:rsid w:val="00BF1977"/>
    <w:rsid w:val="00C96E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A3DF"/>
  <w15:chartTrackingRefBased/>
  <w15:docId w15:val="{34707E2E-1B5A-4ED7-B15B-BA9FE93A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139</Words>
  <Characters>835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Pomietło</dc:creator>
  <cp:keywords/>
  <dc:description/>
  <cp:lastModifiedBy>Urszula Pomietło</cp:lastModifiedBy>
  <cp:revision>2</cp:revision>
  <dcterms:created xsi:type="dcterms:W3CDTF">2024-07-17T07:27:00Z</dcterms:created>
  <dcterms:modified xsi:type="dcterms:W3CDTF">2024-07-17T08:31:00Z</dcterms:modified>
</cp:coreProperties>
</file>