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A23C" w14:textId="2FA8424E" w:rsidR="00355AE6" w:rsidRDefault="007809B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Pod jednym dachem cały nasz świat</w:t>
      </w:r>
      <w:r w:rsidRPr="007809BD">
        <w:rPr>
          <w:rFonts w:ascii="Century Gothic" w:hAnsi="Century Gothic"/>
          <w:b/>
          <w:bCs/>
        </w:rPr>
        <w:t>!</w:t>
      </w:r>
    </w:p>
    <w:p w14:paraId="154EF69F" w14:textId="73AA9816" w:rsidR="007809BD" w:rsidRDefault="007809B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Tak właśnie został nazwany wniosek, dzięki któremu</w:t>
      </w:r>
      <w:r w:rsidR="00206062">
        <w:rPr>
          <w:rFonts w:ascii="Century Gothic" w:hAnsi="Century Gothic"/>
          <w:sz w:val="20"/>
          <w:szCs w:val="20"/>
        </w:rPr>
        <w:t xml:space="preserve"> Klub Sportowy „Polonia” Międzyrzecze</w:t>
      </w:r>
      <w:r>
        <w:rPr>
          <w:rFonts w:ascii="Century Gothic" w:hAnsi="Century Gothic"/>
          <w:sz w:val="20"/>
          <w:szCs w:val="20"/>
        </w:rPr>
        <w:t xml:space="preserve"> uzyska</w:t>
      </w:r>
      <w:r w:rsidR="00206062">
        <w:rPr>
          <w:rFonts w:ascii="Century Gothic" w:hAnsi="Century Gothic"/>
          <w:sz w:val="20"/>
          <w:szCs w:val="20"/>
        </w:rPr>
        <w:t>ł</w:t>
      </w:r>
      <w:r>
        <w:rPr>
          <w:rFonts w:ascii="Century Gothic" w:hAnsi="Century Gothic"/>
          <w:sz w:val="20"/>
          <w:szCs w:val="20"/>
        </w:rPr>
        <w:t xml:space="preserve"> dofinansowanie w ramach programu „Moja Mała Ojczyzna” przy wsparciu finansowym z Fundacji BGK im. J.K. Steczkowskiego</w:t>
      </w:r>
      <w:r w:rsidR="00206062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na budowę </w:t>
      </w:r>
      <w:r w:rsidR="00B06D1E">
        <w:rPr>
          <w:rFonts w:ascii="Century Gothic" w:hAnsi="Century Gothic"/>
          <w:sz w:val="20"/>
          <w:szCs w:val="20"/>
        </w:rPr>
        <w:t>wiaty</w:t>
      </w:r>
      <w:r w:rsidR="00075BCF">
        <w:rPr>
          <w:rFonts w:ascii="Century Gothic" w:hAnsi="Century Gothic"/>
          <w:sz w:val="20"/>
          <w:szCs w:val="20"/>
        </w:rPr>
        <w:t xml:space="preserve"> r</w:t>
      </w:r>
      <w:r w:rsidR="00075BCF" w:rsidRPr="00075BCF">
        <w:rPr>
          <w:rFonts w:ascii="Century Gothic" w:hAnsi="Century Gothic"/>
          <w:sz w:val="20"/>
          <w:szCs w:val="20"/>
        </w:rPr>
        <w:t>ekreacyjno-sportowej</w:t>
      </w:r>
      <w:r w:rsidR="00075BCF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Oficjalnie do użytkowania oddano ją 24 sierpnia, podczas zorganizowanego specjalnie na tę okazję Pikniku Rodzinnego. </w:t>
      </w:r>
    </w:p>
    <w:p w14:paraId="0EB99F22" w14:textId="1B79A6B9" w:rsidR="000B6C3E" w:rsidRDefault="00E5124B">
      <w:pPr>
        <w:rPr>
          <w:rFonts w:ascii="Century Gothic" w:hAnsi="Century Gothic"/>
          <w:sz w:val="20"/>
          <w:szCs w:val="20"/>
        </w:rPr>
      </w:pPr>
      <w:r w:rsidRPr="00E5124B">
        <w:rPr>
          <w:rFonts w:ascii="Century Gothic" w:hAnsi="Century Gothic"/>
          <w:sz w:val="20"/>
          <w:szCs w:val="20"/>
        </w:rPr>
        <w:t>Inicjatorem budowy</w:t>
      </w:r>
      <w:r w:rsidR="000B6C3E">
        <w:rPr>
          <w:rFonts w:ascii="Century Gothic" w:hAnsi="Century Gothic"/>
          <w:sz w:val="20"/>
          <w:szCs w:val="20"/>
        </w:rPr>
        <w:t xml:space="preserve"> i </w:t>
      </w:r>
      <w:r w:rsidR="00EF47BA">
        <w:rPr>
          <w:rFonts w:ascii="Century Gothic" w:hAnsi="Century Gothic"/>
          <w:sz w:val="20"/>
          <w:szCs w:val="20"/>
        </w:rPr>
        <w:t xml:space="preserve">twórcą wniosku </w:t>
      </w:r>
      <w:r w:rsidR="000B6C3E">
        <w:rPr>
          <w:rFonts w:ascii="Century Gothic" w:hAnsi="Century Gothic"/>
          <w:sz w:val="20"/>
          <w:szCs w:val="20"/>
        </w:rPr>
        <w:t>był Prezes Klubu Leon Drobiczek</w:t>
      </w:r>
      <w:r w:rsidR="00B06D1E">
        <w:rPr>
          <w:rFonts w:ascii="Century Gothic" w:hAnsi="Century Gothic"/>
          <w:sz w:val="20"/>
          <w:szCs w:val="20"/>
        </w:rPr>
        <w:t xml:space="preserve"> oraz </w:t>
      </w:r>
      <w:r w:rsidR="007809BD">
        <w:rPr>
          <w:rFonts w:ascii="Century Gothic" w:hAnsi="Century Gothic"/>
          <w:sz w:val="20"/>
          <w:szCs w:val="20"/>
        </w:rPr>
        <w:t>Zof</w:t>
      </w:r>
      <w:r w:rsidR="00B06D1E">
        <w:rPr>
          <w:rFonts w:ascii="Century Gothic" w:hAnsi="Century Gothic"/>
          <w:sz w:val="20"/>
          <w:szCs w:val="20"/>
        </w:rPr>
        <w:t>ia</w:t>
      </w:r>
      <w:r w:rsidR="007809B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809BD">
        <w:rPr>
          <w:rFonts w:ascii="Century Gothic" w:hAnsi="Century Gothic"/>
          <w:sz w:val="20"/>
          <w:szCs w:val="20"/>
        </w:rPr>
        <w:t>Stompor</w:t>
      </w:r>
      <w:proofErr w:type="spellEnd"/>
      <w:r w:rsidR="007809BD">
        <w:rPr>
          <w:rFonts w:ascii="Century Gothic" w:hAnsi="Century Gothic"/>
          <w:sz w:val="20"/>
          <w:szCs w:val="20"/>
        </w:rPr>
        <w:t xml:space="preserve">, która </w:t>
      </w:r>
      <w:r w:rsidR="000B6C3E">
        <w:rPr>
          <w:rFonts w:ascii="Century Gothic" w:hAnsi="Century Gothic"/>
          <w:sz w:val="20"/>
          <w:szCs w:val="20"/>
        </w:rPr>
        <w:t xml:space="preserve">pomogła w </w:t>
      </w:r>
      <w:r w:rsidR="007809BD">
        <w:rPr>
          <w:rFonts w:ascii="Century Gothic" w:hAnsi="Century Gothic"/>
          <w:sz w:val="20"/>
          <w:szCs w:val="20"/>
        </w:rPr>
        <w:t>opracowani</w:t>
      </w:r>
      <w:r w:rsidR="000B6C3E">
        <w:rPr>
          <w:rFonts w:ascii="Century Gothic" w:hAnsi="Century Gothic"/>
          <w:sz w:val="20"/>
          <w:szCs w:val="20"/>
        </w:rPr>
        <w:t>u i złożeniu</w:t>
      </w:r>
      <w:r w:rsidR="007809BD">
        <w:rPr>
          <w:rFonts w:ascii="Century Gothic" w:hAnsi="Century Gothic"/>
          <w:sz w:val="20"/>
          <w:szCs w:val="20"/>
        </w:rPr>
        <w:t xml:space="preserve"> stosownego wniosku</w:t>
      </w:r>
      <w:r w:rsidR="00206062">
        <w:rPr>
          <w:rFonts w:ascii="Century Gothic" w:hAnsi="Century Gothic"/>
          <w:sz w:val="20"/>
          <w:szCs w:val="20"/>
        </w:rPr>
        <w:t xml:space="preserve">. </w:t>
      </w:r>
    </w:p>
    <w:p w14:paraId="2B3D820C" w14:textId="021AA5C2" w:rsidR="007809BD" w:rsidRDefault="002060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właśnie oni oraz Wójt Adam Duczmal przecięli wstęgę inaugurując możliwość użytkowania wiaty. Towarzyszyli im najmłodsi zawodnicy „Polonii”, którzy bez wątpienia będą korzystać z nowego miejsca najczęściej. Prócz licznie zebranych mieszkańców Międzyrzecza obecny był również proboszcz ks. Andrzej </w:t>
      </w:r>
      <w:proofErr w:type="spellStart"/>
      <w:r>
        <w:rPr>
          <w:rFonts w:ascii="Century Gothic" w:hAnsi="Century Gothic"/>
          <w:sz w:val="20"/>
          <w:szCs w:val="20"/>
        </w:rPr>
        <w:t>Słabkowski</w:t>
      </w:r>
      <w:proofErr w:type="spellEnd"/>
      <w:r>
        <w:rPr>
          <w:rFonts w:ascii="Century Gothic" w:hAnsi="Century Gothic"/>
          <w:sz w:val="20"/>
          <w:szCs w:val="20"/>
        </w:rPr>
        <w:t xml:space="preserve">, który symbolicznie poświęcił budowlę. </w:t>
      </w:r>
    </w:p>
    <w:p w14:paraId="7D81B8E4" w14:textId="24436638" w:rsidR="00206062" w:rsidRDefault="0020606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Wartość zadania wyniosła 36.836,00 </w:t>
      </w:r>
      <w:proofErr w:type="gramStart"/>
      <w:r>
        <w:rPr>
          <w:rFonts w:ascii="Century Gothic" w:hAnsi="Century Gothic"/>
          <w:sz w:val="20"/>
          <w:szCs w:val="20"/>
        </w:rPr>
        <w:t>zł</w:t>
      </w:r>
      <w:proofErr w:type="gramEnd"/>
      <w:r>
        <w:rPr>
          <w:rFonts w:ascii="Century Gothic" w:hAnsi="Century Gothic"/>
          <w:sz w:val="20"/>
          <w:szCs w:val="20"/>
        </w:rPr>
        <w:t xml:space="preserve">, co objęło budowę </w:t>
      </w:r>
      <w:r w:rsidR="00904DFB">
        <w:rPr>
          <w:rFonts w:ascii="Century Gothic" w:hAnsi="Century Gothic"/>
          <w:sz w:val="20"/>
          <w:szCs w:val="20"/>
        </w:rPr>
        <w:t>wiaty</w:t>
      </w:r>
      <w:r>
        <w:rPr>
          <w:rFonts w:ascii="Century Gothic" w:hAnsi="Century Gothic"/>
          <w:sz w:val="20"/>
          <w:szCs w:val="20"/>
        </w:rPr>
        <w:t>, prace brukarskie, zagospodarowanie terenu wokół – nasadzenia, trawnik.</w:t>
      </w:r>
    </w:p>
    <w:p w14:paraId="23425BB5" w14:textId="77777777" w:rsidR="00E6559E" w:rsidRDefault="00E6559E">
      <w:pPr>
        <w:rPr>
          <w:rFonts w:ascii="Century Gothic" w:hAnsi="Century Gothic"/>
          <w:sz w:val="20"/>
          <w:szCs w:val="20"/>
        </w:rPr>
      </w:pPr>
    </w:p>
    <w:p w14:paraId="2CF8F58D" w14:textId="77777777" w:rsidR="00075BCF" w:rsidRDefault="00075BCF">
      <w:pPr>
        <w:rPr>
          <w:rFonts w:ascii="Century Gothic" w:hAnsi="Century Gothic"/>
          <w:sz w:val="20"/>
          <w:szCs w:val="20"/>
        </w:rPr>
      </w:pPr>
    </w:p>
    <w:p w14:paraId="43C4E2AE" w14:textId="77777777" w:rsidR="00E6559E" w:rsidRDefault="00E6559E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E6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BD"/>
    <w:rsid w:val="00075BCF"/>
    <w:rsid w:val="000B6C3E"/>
    <w:rsid w:val="00206062"/>
    <w:rsid w:val="00355AE6"/>
    <w:rsid w:val="004D4251"/>
    <w:rsid w:val="005B50CC"/>
    <w:rsid w:val="007809BD"/>
    <w:rsid w:val="00904DFB"/>
    <w:rsid w:val="00B06D1E"/>
    <w:rsid w:val="00B170FB"/>
    <w:rsid w:val="00E5124B"/>
    <w:rsid w:val="00E6559E"/>
    <w:rsid w:val="00E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080F"/>
  <w15:chartTrackingRefBased/>
  <w15:docId w15:val="{266EE01C-AB0B-4607-A144-EA122702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Użytkownik systemu Windows</cp:lastModifiedBy>
  <cp:revision>4</cp:revision>
  <dcterms:created xsi:type="dcterms:W3CDTF">2024-09-05T18:12:00Z</dcterms:created>
  <dcterms:modified xsi:type="dcterms:W3CDTF">2024-09-05T19:04:00Z</dcterms:modified>
</cp:coreProperties>
</file>