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88B9C" w14:textId="77777777" w:rsidR="000D4B07" w:rsidRDefault="000D4B07" w:rsidP="000D4B07">
      <w:pPr>
        <w:jc w:val="both"/>
      </w:pPr>
    </w:p>
    <w:p w14:paraId="21657476" w14:textId="5632C10D" w:rsidR="000D4B07" w:rsidRPr="000D4B07" w:rsidRDefault="000D4B07" w:rsidP="000D4B07">
      <w:pPr>
        <w:jc w:val="both"/>
        <w:rPr>
          <w:rFonts w:ascii="Century Gothic" w:hAnsi="Century Gothic"/>
          <w:sz w:val="20"/>
          <w:szCs w:val="20"/>
        </w:rPr>
      </w:pPr>
      <w:r w:rsidRPr="000D4B07">
        <w:rPr>
          <w:rFonts w:ascii="Century Gothic" w:hAnsi="Century Gothic"/>
          <w:sz w:val="20"/>
          <w:szCs w:val="20"/>
        </w:rPr>
        <w:t>NGO z szansą na środki</w:t>
      </w:r>
    </w:p>
    <w:p w14:paraId="463BCFDE" w14:textId="57A2F387" w:rsidR="00597D12" w:rsidRPr="000D4B07" w:rsidRDefault="00597D12" w:rsidP="000D4B07">
      <w:pPr>
        <w:jc w:val="both"/>
        <w:rPr>
          <w:rFonts w:ascii="Century Gothic" w:hAnsi="Century Gothic"/>
          <w:sz w:val="20"/>
          <w:szCs w:val="20"/>
        </w:rPr>
      </w:pPr>
      <w:r w:rsidRPr="000D4B07">
        <w:rPr>
          <w:rFonts w:ascii="Century Gothic" w:hAnsi="Century Gothic"/>
          <w:sz w:val="20"/>
          <w:szCs w:val="20"/>
        </w:rPr>
        <w:t>Centrum Usług Społecznych w Bojszowach serdecznie zaprasza 27.05.2024 r o godz</w:t>
      </w:r>
      <w:r w:rsidR="005063D0" w:rsidRPr="000D4B07">
        <w:rPr>
          <w:rFonts w:ascii="Century Gothic" w:hAnsi="Century Gothic"/>
          <w:sz w:val="20"/>
          <w:szCs w:val="20"/>
        </w:rPr>
        <w:t>.</w:t>
      </w:r>
      <w:r w:rsidRPr="000D4B07">
        <w:rPr>
          <w:rFonts w:ascii="Century Gothic" w:hAnsi="Century Gothic"/>
          <w:sz w:val="20"/>
          <w:szCs w:val="20"/>
        </w:rPr>
        <w:t xml:space="preserve"> 16.00 </w:t>
      </w:r>
      <w:r w:rsidRPr="000D4B07">
        <w:rPr>
          <w:rFonts w:ascii="Century Gothic" w:hAnsi="Century Gothic"/>
          <w:b/>
          <w:bCs/>
          <w:sz w:val="20"/>
          <w:szCs w:val="20"/>
        </w:rPr>
        <w:t>organizacje pozarządowe</w:t>
      </w:r>
      <w:r w:rsidRPr="000D4B07">
        <w:rPr>
          <w:rFonts w:ascii="Century Gothic" w:hAnsi="Century Gothic"/>
          <w:sz w:val="20"/>
          <w:szCs w:val="20"/>
        </w:rPr>
        <w:t xml:space="preserve"> (zarejestrowane w województwie śląskim, których przychody nie przekroczyły w 2023 r. 50 ty</w:t>
      </w:r>
      <w:r w:rsidR="000D4B07" w:rsidRPr="000D4B07">
        <w:rPr>
          <w:rFonts w:ascii="Century Gothic" w:hAnsi="Century Gothic"/>
          <w:sz w:val="20"/>
          <w:szCs w:val="20"/>
        </w:rPr>
        <w:t xml:space="preserve">s. </w:t>
      </w:r>
      <w:r w:rsidRPr="000D4B07">
        <w:rPr>
          <w:rFonts w:ascii="Century Gothic" w:hAnsi="Century Gothic"/>
          <w:sz w:val="20"/>
          <w:szCs w:val="20"/>
        </w:rPr>
        <w:t xml:space="preserve">zł) na spotkanie informacyjno-edukacyjne prowadzone przez  Bielskie Centrum Przedsiębiorczości dotyczące warunków uczestnictwa konkursu grantowego Śląskie NOWEFIO 2024-2026. </w:t>
      </w:r>
    </w:p>
    <w:p w14:paraId="3E4525E0" w14:textId="62020475" w:rsidR="004F7BAD" w:rsidRPr="000D4B07" w:rsidRDefault="00597D12" w:rsidP="005063D0">
      <w:pPr>
        <w:jc w:val="both"/>
        <w:rPr>
          <w:rFonts w:ascii="Century Gothic" w:hAnsi="Century Gothic"/>
          <w:sz w:val="20"/>
          <w:szCs w:val="20"/>
        </w:rPr>
      </w:pPr>
      <w:r w:rsidRPr="000D4B07">
        <w:rPr>
          <w:rFonts w:ascii="Century Gothic" w:hAnsi="Century Gothic"/>
          <w:sz w:val="20"/>
          <w:szCs w:val="20"/>
        </w:rPr>
        <w:t xml:space="preserve">W ramach konkursu można pozyskać grant w wysokości </w:t>
      </w:r>
      <w:r w:rsidRPr="000D4B07">
        <w:rPr>
          <w:rFonts w:ascii="Century Gothic" w:hAnsi="Century Gothic"/>
          <w:b/>
          <w:bCs/>
          <w:sz w:val="20"/>
          <w:szCs w:val="20"/>
        </w:rPr>
        <w:t xml:space="preserve">do 6250 zł </w:t>
      </w:r>
      <w:r w:rsidRPr="000D4B07">
        <w:rPr>
          <w:rFonts w:ascii="Century Gothic" w:hAnsi="Century Gothic"/>
          <w:sz w:val="20"/>
          <w:szCs w:val="20"/>
        </w:rPr>
        <w:t>z przeznaczeniem na:</w:t>
      </w:r>
    </w:p>
    <w:p w14:paraId="73C7EB83" w14:textId="77777777" w:rsidR="000D4B07" w:rsidRPr="000D4B07" w:rsidRDefault="00597D12" w:rsidP="005063D0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0D4B07">
        <w:rPr>
          <w:rFonts w:ascii="Century Gothic" w:hAnsi="Century Gothic"/>
          <w:sz w:val="20"/>
          <w:szCs w:val="20"/>
        </w:rPr>
        <w:t xml:space="preserve">lokalne inicjatywy </w:t>
      </w:r>
    </w:p>
    <w:p w14:paraId="5E872EE9" w14:textId="32334417" w:rsidR="00597D12" w:rsidRPr="000D4B07" w:rsidRDefault="00597D12" w:rsidP="005063D0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0D4B07">
        <w:rPr>
          <w:rFonts w:ascii="Century Gothic" w:hAnsi="Century Gothic"/>
          <w:sz w:val="20"/>
          <w:szCs w:val="20"/>
        </w:rPr>
        <w:t>na rozwój organizacji</w:t>
      </w:r>
      <w:r w:rsidR="005063D0" w:rsidRPr="000D4B07">
        <w:rPr>
          <w:rFonts w:ascii="Century Gothic" w:hAnsi="Century Gothic"/>
          <w:sz w:val="20"/>
          <w:szCs w:val="20"/>
        </w:rPr>
        <w:t xml:space="preserve">. </w:t>
      </w:r>
    </w:p>
    <w:p w14:paraId="5AFEC298" w14:textId="7F44295E" w:rsidR="005063D0" w:rsidRPr="000D4B07" w:rsidRDefault="005063D0" w:rsidP="005063D0">
      <w:pPr>
        <w:jc w:val="both"/>
        <w:rPr>
          <w:rFonts w:ascii="Century Gothic" w:hAnsi="Century Gothic"/>
          <w:sz w:val="20"/>
          <w:szCs w:val="20"/>
        </w:rPr>
      </w:pPr>
      <w:r w:rsidRPr="000D4B07">
        <w:rPr>
          <w:rFonts w:ascii="Century Gothic" w:hAnsi="Century Gothic"/>
          <w:sz w:val="20"/>
          <w:szCs w:val="20"/>
        </w:rPr>
        <w:t xml:space="preserve">Spotkanie odbędzie się w siedzibie Centrum Usług Społecznych, przy ul. Ruchu Opory 100                               w Bojszowach Nowych. </w:t>
      </w:r>
    </w:p>
    <w:p w14:paraId="287452E0" w14:textId="77777777" w:rsidR="00597D12" w:rsidRPr="00597D12" w:rsidRDefault="00597D12" w:rsidP="005063D0">
      <w:pPr>
        <w:jc w:val="both"/>
      </w:pPr>
    </w:p>
    <w:p w14:paraId="0DFC5A22" w14:textId="77777777" w:rsidR="00597D12" w:rsidRDefault="00597D12" w:rsidP="005063D0">
      <w:pPr>
        <w:jc w:val="both"/>
      </w:pPr>
    </w:p>
    <w:sectPr w:rsidR="00597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9641E"/>
    <w:multiLevelType w:val="hybridMultilevel"/>
    <w:tmpl w:val="725A6072"/>
    <w:lvl w:ilvl="0" w:tplc="E1064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81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12"/>
    <w:rsid w:val="000D4B07"/>
    <w:rsid w:val="004F7BAD"/>
    <w:rsid w:val="005063D0"/>
    <w:rsid w:val="00597D12"/>
    <w:rsid w:val="00BB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561D"/>
  <w15:chartTrackingRefBased/>
  <w15:docId w15:val="{3AEF72E6-DC26-414E-9D7A-658DC97B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Szarmach</dc:creator>
  <cp:keywords/>
  <dc:description/>
  <cp:lastModifiedBy>UGB</cp:lastModifiedBy>
  <cp:revision>2</cp:revision>
  <dcterms:created xsi:type="dcterms:W3CDTF">2024-04-29T11:22:00Z</dcterms:created>
  <dcterms:modified xsi:type="dcterms:W3CDTF">2024-04-29T11:22:00Z</dcterms:modified>
</cp:coreProperties>
</file>