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2FFE" w14:textId="77777777" w:rsidR="00DA2660" w:rsidRDefault="00D16729" w:rsidP="005E4C56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4C78F1">
        <w:rPr>
          <w:rFonts w:ascii="Century Gothic" w:hAnsi="Century Gothic" w:cs="Times New Roman"/>
          <w:b/>
          <w:sz w:val="20"/>
          <w:szCs w:val="20"/>
        </w:rPr>
        <w:t>Narodowy Program Rozwoju Czytelnictwa 2.0</w:t>
      </w:r>
    </w:p>
    <w:p w14:paraId="1F589F31" w14:textId="77777777" w:rsidR="004C78F1" w:rsidRPr="004C78F1" w:rsidRDefault="004C78F1" w:rsidP="005E4C5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5180953" w14:textId="77777777" w:rsidR="005E4C56" w:rsidRPr="004C78F1" w:rsidRDefault="005E4C56" w:rsidP="005E4C5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C78F1">
        <w:rPr>
          <w:rFonts w:ascii="Century Gothic" w:hAnsi="Century Gothic" w:cs="Times New Roman"/>
          <w:sz w:val="20"/>
          <w:szCs w:val="20"/>
        </w:rPr>
        <w:t>Szkoła Podstawowa w Międzyrzeczu wzbogaciła księgozbiór biblioteki szkolnej o 230 nowych pozycji (książek i audiobooków)</w:t>
      </w:r>
      <w:r w:rsidR="000F787C" w:rsidRPr="004C78F1">
        <w:rPr>
          <w:rFonts w:ascii="Century Gothic" w:hAnsi="Century Gothic" w:cs="Times New Roman"/>
          <w:sz w:val="20"/>
          <w:szCs w:val="20"/>
        </w:rPr>
        <w:t xml:space="preserve">! Było to możliwe dzięki </w:t>
      </w:r>
      <w:r w:rsidR="00EE6D94" w:rsidRPr="004C78F1">
        <w:rPr>
          <w:rFonts w:ascii="Century Gothic" w:hAnsi="Century Gothic" w:cs="Times New Roman"/>
          <w:sz w:val="20"/>
          <w:szCs w:val="20"/>
        </w:rPr>
        <w:t xml:space="preserve">decyzji o przekazaniu w 2023 r. środków dotacji z budżetu państwa organowi prowadzącemu Szkołę Podstawową im. Józefa Kassolika w Międzyrzeczu z przeznaczeniem na zakup książek będących nowościami wydawniczymi (w szczególności książek historycznych, w tym poświęconych historii Polski XX wieku oraz lektur szkolnych), elementów wyposażenia biblioteki szkolnej oraz realizacji działań promujących czytelnictwo w ramach Priorytetu 3 „Narodowego Programu Rozwoju Czytelnictwa 2.0 na lata 2021-2025”. </w:t>
      </w:r>
      <w:r w:rsidR="00D16729" w:rsidRPr="004C78F1">
        <w:rPr>
          <w:rFonts w:ascii="Century Gothic" w:hAnsi="Century Gothic" w:cs="Times New Roman"/>
          <w:sz w:val="20"/>
          <w:szCs w:val="20"/>
        </w:rPr>
        <w:t>Szkoła otrzymała na ten cel 5000 zł.</w:t>
      </w:r>
    </w:p>
    <w:p w14:paraId="162A9E21" w14:textId="77777777" w:rsidR="00EE6D94" w:rsidRDefault="00241630" w:rsidP="005E4C5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C78F1">
        <w:rPr>
          <w:rFonts w:ascii="Century Gothic" w:hAnsi="Century Gothic" w:cs="Times New Roman"/>
          <w:sz w:val="20"/>
          <w:szCs w:val="20"/>
        </w:rPr>
        <w:t>Tytuły</w:t>
      </w:r>
      <w:r w:rsidR="00D16729" w:rsidRPr="004C78F1">
        <w:rPr>
          <w:rFonts w:ascii="Century Gothic" w:hAnsi="Century Gothic" w:cs="Times New Roman"/>
          <w:sz w:val="20"/>
          <w:szCs w:val="20"/>
        </w:rPr>
        <w:t xml:space="preserve"> pozycji</w:t>
      </w:r>
      <w:r w:rsidRPr="004C78F1">
        <w:rPr>
          <w:rFonts w:ascii="Century Gothic" w:hAnsi="Century Gothic" w:cs="Times New Roman"/>
          <w:sz w:val="20"/>
          <w:szCs w:val="20"/>
        </w:rPr>
        <w:t xml:space="preserve"> do zakupów zostały wskazane przez uczniów, rodziców i nauczycieli oraz zaopiniowane przez Radę Rodziców i Samorząd Uczniowski, a Dyrektor Gminnej Biblioteki Publicznej w Bojszowach potwierdziła stałą współpracę międzyrzeckiej Szkoły z GBP. Od początku bieżącego roku szkolnego biblioteka szkolna, uczniowie i nauczyciele realizują działania promujące i wspierające rozwój czytelnictwa wśród dzieci i młodzieży. </w:t>
      </w:r>
      <w:r w:rsidR="00B868F2" w:rsidRPr="004C78F1">
        <w:rPr>
          <w:rFonts w:ascii="Century Gothic" w:hAnsi="Century Gothic" w:cs="Times New Roman"/>
          <w:sz w:val="20"/>
          <w:szCs w:val="20"/>
        </w:rPr>
        <w:t xml:space="preserve">Jednym z </w:t>
      </w:r>
      <w:r w:rsidR="005746BE" w:rsidRPr="004C78F1">
        <w:rPr>
          <w:rFonts w:ascii="Century Gothic" w:hAnsi="Century Gothic" w:cs="Times New Roman"/>
          <w:sz w:val="20"/>
          <w:szCs w:val="20"/>
        </w:rPr>
        <w:t>działań</w:t>
      </w:r>
      <w:r w:rsidR="00B868F2" w:rsidRPr="004C78F1">
        <w:rPr>
          <w:rFonts w:ascii="Century Gothic" w:hAnsi="Century Gothic" w:cs="Times New Roman"/>
          <w:sz w:val="20"/>
          <w:szCs w:val="20"/>
        </w:rPr>
        <w:t xml:space="preserve"> jest udział w VII Ogólnopolskim konkursie "Wielka Liga Czytelników"</w:t>
      </w:r>
      <w:r w:rsidR="00373353" w:rsidRPr="004C78F1">
        <w:rPr>
          <w:rFonts w:ascii="Century Gothic" w:hAnsi="Century Gothic" w:cs="Times New Roman"/>
          <w:sz w:val="20"/>
          <w:szCs w:val="20"/>
        </w:rPr>
        <w:t xml:space="preserve"> pod patronatem </w:t>
      </w:r>
      <w:proofErr w:type="spellStart"/>
      <w:r w:rsidR="00373353" w:rsidRPr="004C78F1">
        <w:rPr>
          <w:rFonts w:ascii="Century Gothic" w:hAnsi="Century Gothic" w:cs="Times New Roman"/>
          <w:sz w:val="20"/>
          <w:szCs w:val="20"/>
        </w:rPr>
        <w:t>MEiN</w:t>
      </w:r>
      <w:proofErr w:type="spellEnd"/>
      <w:r w:rsidR="00037D3D" w:rsidRPr="004C78F1">
        <w:rPr>
          <w:rFonts w:ascii="Century Gothic" w:hAnsi="Century Gothic" w:cs="Times New Roman"/>
          <w:sz w:val="20"/>
          <w:szCs w:val="20"/>
        </w:rPr>
        <w:t>, trwającym od listopada 2023 r. do maja 2024 r.</w:t>
      </w:r>
      <w:r w:rsidR="003A42F6" w:rsidRPr="004C78F1">
        <w:rPr>
          <w:rFonts w:ascii="Century Gothic" w:hAnsi="Century Gothic" w:cs="Times New Roman"/>
          <w:sz w:val="20"/>
          <w:szCs w:val="20"/>
        </w:rPr>
        <w:t xml:space="preserve"> </w:t>
      </w:r>
      <w:r w:rsidR="0082066E" w:rsidRPr="004C78F1">
        <w:rPr>
          <w:rFonts w:ascii="Century Gothic" w:hAnsi="Century Gothic" w:cs="Times New Roman"/>
          <w:sz w:val="20"/>
          <w:szCs w:val="20"/>
        </w:rPr>
        <w:t xml:space="preserve">Wspaniałą inicjatywą było czytanie </w:t>
      </w:r>
      <w:r w:rsidR="00C83BD6" w:rsidRPr="004C78F1">
        <w:rPr>
          <w:rFonts w:ascii="Century Gothic" w:hAnsi="Century Gothic" w:cs="Times New Roman"/>
          <w:sz w:val="20"/>
          <w:szCs w:val="20"/>
        </w:rPr>
        <w:t xml:space="preserve">książek </w:t>
      </w:r>
      <w:r w:rsidR="00271563" w:rsidRPr="004C78F1">
        <w:rPr>
          <w:rFonts w:ascii="Century Gothic" w:hAnsi="Century Gothic" w:cs="Times New Roman"/>
          <w:sz w:val="20"/>
          <w:szCs w:val="20"/>
        </w:rPr>
        <w:t xml:space="preserve">o misiach </w:t>
      </w:r>
      <w:r w:rsidR="009E5879" w:rsidRPr="004C78F1">
        <w:rPr>
          <w:rFonts w:ascii="Century Gothic" w:hAnsi="Century Gothic" w:cs="Times New Roman"/>
          <w:sz w:val="20"/>
          <w:szCs w:val="20"/>
        </w:rPr>
        <w:t>(„Miś Uszatek”</w:t>
      </w:r>
      <w:r w:rsidR="007A3663" w:rsidRPr="004C78F1">
        <w:rPr>
          <w:rFonts w:ascii="Century Gothic" w:hAnsi="Century Gothic" w:cs="Times New Roman"/>
          <w:sz w:val="20"/>
          <w:szCs w:val="20"/>
        </w:rPr>
        <w:t xml:space="preserve"> Czesława Janczarskiego</w:t>
      </w:r>
      <w:r w:rsidR="009E5879" w:rsidRPr="004C78F1">
        <w:rPr>
          <w:rFonts w:ascii="Century Gothic" w:hAnsi="Century Gothic" w:cs="Times New Roman"/>
          <w:sz w:val="20"/>
          <w:szCs w:val="20"/>
        </w:rPr>
        <w:t>, „Pamiętnik Czarnego Noska</w:t>
      </w:r>
      <w:r w:rsidR="007A3663" w:rsidRPr="004C78F1">
        <w:rPr>
          <w:rFonts w:ascii="Century Gothic" w:hAnsi="Century Gothic" w:cs="Times New Roman"/>
          <w:sz w:val="20"/>
          <w:szCs w:val="20"/>
        </w:rPr>
        <w:t xml:space="preserve">” Janiny </w:t>
      </w:r>
      <w:proofErr w:type="spellStart"/>
      <w:r w:rsidR="007A3663" w:rsidRPr="004C78F1">
        <w:rPr>
          <w:rFonts w:ascii="Century Gothic" w:hAnsi="Century Gothic" w:cs="Times New Roman"/>
          <w:sz w:val="20"/>
          <w:szCs w:val="20"/>
        </w:rPr>
        <w:t>Porazińskiej</w:t>
      </w:r>
      <w:proofErr w:type="spellEnd"/>
      <w:r w:rsidR="00EA6D66" w:rsidRPr="004C78F1">
        <w:rPr>
          <w:rFonts w:ascii="Century Gothic" w:hAnsi="Century Gothic" w:cs="Times New Roman"/>
          <w:sz w:val="20"/>
          <w:szCs w:val="20"/>
        </w:rPr>
        <w:t xml:space="preserve">) przez </w:t>
      </w:r>
      <w:r w:rsidR="003D6349" w:rsidRPr="004C78F1">
        <w:rPr>
          <w:rFonts w:ascii="Century Gothic" w:hAnsi="Century Gothic" w:cs="Times New Roman"/>
          <w:sz w:val="20"/>
          <w:szCs w:val="20"/>
        </w:rPr>
        <w:t>starszych kolegów z Samorządu Uczniowskiego młodszym dzieciom z klas 1-3</w:t>
      </w:r>
      <w:r w:rsidR="00515312" w:rsidRPr="004C78F1">
        <w:rPr>
          <w:rFonts w:ascii="Century Gothic" w:hAnsi="Century Gothic" w:cs="Times New Roman"/>
          <w:sz w:val="20"/>
          <w:szCs w:val="20"/>
        </w:rPr>
        <w:t xml:space="preserve"> podczas </w:t>
      </w:r>
      <w:r w:rsidR="00EE5B2A" w:rsidRPr="004C78F1">
        <w:rPr>
          <w:rFonts w:ascii="Century Gothic" w:hAnsi="Century Gothic" w:cs="Times New Roman"/>
          <w:sz w:val="20"/>
          <w:szCs w:val="20"/>
        </w:rPr>
        <w:t>zorganizowanego</w:t>
      </w:r>
      <w:r w:rsidR="00AD7646" w:rsidRPr="004C78F1">
        <w:rPr>
          <w:rFonts w:ascii="Century Gothic" w:hAnsi="Century Gothic" w:cs="Times New Roman"/>
          <w:sz w:val="20"/>
          <w:szCs w:val="20"/>
        </w:rPr>
        <w:t xml:space="preserve"> przez SU w szkole</w:t>
      </w:r>
      <w:r w:rsidR="00EE5B2A" w:rsidRPr="004C78F1">
        <w:rPr>
          <w:rFonts w:ascii="Century Gothic" w:hAnsi="Century Gothic" w:cs="Times New Roman"/>
          <w:sz w:val="20"/>
          <w:szCs w:val="20"/>
        </w:rPr>
        <w:t xml:space="preserve"> Dnia Pluszowego Misia.</w:t>
      </w:r>
      <w:r w:rsidR="00AD7646" w:rsidRPr="004C78F1">
        <w:rPr>
          <w:rFonts w:ascii="Century Gothic" w:hAnsi="Century Gothic" w:cs="Times New Roman"/>
          <w:sz w:val="20"/>
          <w:szCs w:val="20"/>
        </w:rPr>
        <w:t xml:space="preserve"> Na zimową przerwę świąteczną prawie każdy uczeń zabrał do domu książkę spośród zakupionych nowości, biorąc udział w akcji „Zabierz książkę na Święta!”. Podobna akcja: „Zabierz książkę na ferie!” odbędzie się już niedługo, w ostatnim tygodniu nauki przed przerwą. Do końca roku szkolnego zostaną zrealizowane pozostałe ciekawe działania, w tym m.in. spotkanie z </w:t>
      </w:r>
      <w:proofErr w:type="spellStart"/>
      <w:r w:rsidR="00AD7646" w:rsidRPr="004C78F1">
        <w:rPr>
          <w:rFonts w:ascii="Century Gothic" w:hAnsi="Century Gothic" w:cs="Times New Roman"/>
          <w:sz w:val="20"/>
          <w:szCs w:val="20"/>
        </w:rPr>
        <w:t>blogerem</w:t>
      </w:r>
      <w:proofErr w:type="spellEnd"/>
      <w:r w:rsidR="00AD7646" w:rsidRPr="004C78F1">
        <w:rPr>
          <w:rFonts w:ascii="Century Gothic" w:hAnsi="Century Gothic" w:cs="Times New Roman"/>
          <w:sz w:val="20"/>
          <w:szCs w:val="20"/>
        </w:rPr>
        <w:t xml:space="preserve"> książkowym i dziennikarzem Adamem </w:t>
      </w:r>
      <w:proofErr w:type="spellStart"/>
      <w:r w:rsidR="00AD7646" w:rsidRPr="004C78F1">
        <w:rPr>
          <w:rFonts w:ascii="Century Gothic" w:hAnsi="Century Gothic" w:cs="Times New Roman"/>
          <w:sz w:val="20"/>
          <w:szCs w:val="20"/>
        </w:rPr>
        <w:t>Szają</w:t>
      </w:r>
      <w:proofErr w:type="spellEnd"/>
      <w:r w:rsidR="00AD7646" w:rsidRPr="004C78F1">
        <w:rPr>
          <w:rFonts w:ascii="Century Gothic" w:hAnsi="Century Gothic" w:cs="Times New Roman"/>
          <w:sz w:val="20"/>
          <w:szCs w:val="20"/>
        </w:rPr>
        <w:t>, autorem bloga smakksiazki.pl.</w:t>
      </w:r>
    </w:p>
    <w:p w14:paraId="31EE0EDA" w14:textId="77777777" w:rsidR="004C78F1" w:rsidRPr="004C78F1" w:rsidRDefault="004C78F1" w:rsidP="005E4C5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C011DD1" w14:textId="698C68BC" w:rsidR="00D16729" w:rsidRPr="004C78F1" w:rsidRDefault="004C78F1" w:rsidP="004C78F1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(</w:t>
      </w:r>
      <w:proofErr w:type="spellStart"/>
      <w:r w:rsidR="00D16729" w:rsidRPr="004C78F1">
        <w:rPr>
          <w:rFonts w:ascii="Century Gothic" w:hAnsi="Century Gothic" w:cs="Times New Roman"/>
          <w:sz w:val="20"/>
          <w:szCs w:val="20"/>
        </w:rPr>
        <w:t>azk</w:t>
      </w:r>
      <w:proofErr w:type="spellEnd"/>
      <w:r>
        <w:rPr>
          <w:rFonts w:ascii="Century Gothic" w:hAnsi="Century Gothic" w:cs="Times New Roman"/>
          <w:sz w:val="20"/>
          <w:szCs w:val="20"/>
        </w:rPr>
        <w:t>)</w:t>
      </w:r>
    </w:p>
    <w:p w14:paraId="51E1E637" w14:textId="77777777" w:rsidR="00D16729" w:rsidRPr="004C78F1" w:rsidRDefault="00D16729" w:rsidP="005E4C5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sectPr w:rsidR="00D16729" w:rsidRPr="004C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12"/>
    <w:rsid w:val="00037D3D"/>
    <w:rsid w:val="000F787C"/>
    <w:rsid w:val="00241630"/>
    <w:rsid w:val="00271563"/>
    <w:rsid w:val="002F1030"/>
    <w:rsid w:val="00373353"/>
    <w:rsid w:val="003A42F6"/>
    <w:rsid w:val="003D6349"/>
    <w:rsid w:val="004C78F1"/>
    <w:rsid w:val="00515312"/>
    <w:rsid w:val="005746BE"/>
    <w:rsid w:val="005E4C56"/>
    <w:rsid w:val="007A3663"/>
    <w:rsid w:val="0082066E"/>
    <w:rsid w:val="009E5879"/>
    <w:rsid w:val="00AD7646"/>
    <w:rsid w:val="00B868F2"/>
    <w:rsid w:val="00C83BD6"/>
    <w:rsid w:val="00D16729"/>
    <w:rsid w:val="00DA2660"/>
    <w:rsid w:val="00E32312"/>
    <w:rsid w:val="00EA6D66"/>
    <w:rsid w:val="00EE5B2A"/>
    <w:rsid w:val="00E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1325"/>
  <w15:docId w15:val="{C6C4A0CC-2539-46DC-8748-54B2BFAA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UGB</cp:lastModifiedBy>
  <cp:revision>3</cp:revision>
  <dcterms:created xsi:type="dcterms:W3CDTF">2024-01-11T12:32:00Z</dcterms:created>
  <dcterms:modified xsi:type="dcterms:W3CDTF">2024-01-11T14:18:00Z</dcterms:modified>
</cp:coreProperties>
</file>