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8A00D" w14:textId="14DF9030" w:rsidR="000A00BC" w:rsidRPr="000A00BC" w:rsidRDefault="000A00BC" w:rsidP="000A00BC">
      <w:pPr>
        <w:pStyle w:val="NormalnyWeb"/>
        <w:spacing w:after="240" w:afterAutospacing="0"/>
        <w:jc w:val="both"/>
        <w:rPr>
          <w:rFonts w:ascii="Century Gothic" w:hAnsi="Century Gothic"/>
          <w:sz w:val="20"/>
          <w:szCs w:val="20"/>
        </w:rPr>
      </w:pPr>
      <w:r w:rsidRPr="000A00BC">
        <w:rPr>
          <w:rFonts w:ascii="Century Gothic" w:hAnsi="Century Gothic"/>
          <w:sz w:val="20"/>
          <w:szCs w:val="20"/>
        </w:rPr>
        <w:t>Dobro mnożone przez dzielenie</w:t>
      </w:r>
    </w:p>
    <w:p w14:paraId="1D485968" w14:textId="130826F7" w:rsidR="000A00BC" w:rsidRPr="000A00BC" w:rsidRDefault="000A00BC" w:rsidP="000A00BC">
      <w:pPr>
        <w:pStyle w:val="NormalnyWeb"/>
        <w:spacing w:after="240" w:afterAutospacing="0"/>
        <w:jc w:val="both"/>
        <w:rPr>
          <w:rFonts w:ascii="Century Gothic" w:hAnsi="Century Gothic"/>
          <w:sz w:val="20"/>
          <w:szCs w:val="20"/>
        </w:rPr>
      </w:pPr>
      <w:r w:rsidRPr="000A00BC">
        <w:rPr>
          <w:rFonts w:ascii="Century Gothic" w:hAnsi="Century Gothic"/>
          <w:sz w:val="20"/>
          <w:szCs w:val="20"/>
        </w:rPr>
        <w:t>28 grudnia, czwarty dzień w Oktawie Bożego Narodzenia, to liturgiczne święto świętych Młodzianków, męczenników. Upamiętnia ono Rzeź Niewiniątek dokonaną na rozkaz namiestnika Galilei Heroda w Betlejem.</w:t>
      </w:r>
      <w:r w:rsidRPr="000A00BC">
        <w:rPr>
          <w:rFonts w:ascii="Century Gothic" w:hAnsi="Century Gothic"/>
          <w:sz w:val="20"/>
          <w:szCs w:val="20"/>
        </w:rPr>
        <w:t xml:space="preserve"> </w:t>
      </w:r>
      <w:r w:rsidRPr="000A00BC">
        <w:rPr>
          <w:rFonts w:ascii="Century Gothic" w:hAnsi="Century Gothic"/>
          <w:sz w:val="20"/>
          <w:szCs w:val="20"/>
        </w:rPr>
        <w:t xml:space="preserve">Po Mszy Świętej w intencji Młodzianków wszystkie dzieci </w:t>
      </w:r>
      <w:proofErr w:type="spellStart"/>
      <w:r w:rsidRPr="000A00BC">
        <w:rPr>
          <w:rFonts w:ascii="Century Gothic" w:hAnsi="Century Gothic"/>
          <w:sz w:val="20"/>
          <w:szCs w:val="20"/>
        </w:rPr>
        <w:t>nowobojszowskiej</w:t>
      </w:r>
      <w:proofErr w:type="spellEnd"/>
      <w:r w:rsidRPr="000A00BC">
        <w:rPr>
          <w:rFonts w:ascii="Century Gothic" w:hAnsi="Century Gothic"/>
          <w:sz w:val="20"/>
          <w:szCs w:val="20"/>
        </w:rPr>
        <w:t xml:space="preserve"> </w:t>
      </w:r>
      <w:r w:rsidRPr="000A00BC">
        <w:rPr>
          <w:rFonts w:ascii="Century Gothic" w:hAnsi="Century Gothic"/>
          <w:sz w:val="20"/>
          <w:szCs w:val="20"/>
        </w:rPr>
        <w:t>parafii złożyły w darze słodycze</w:t>
      </w:r>
      <w:r w:rsidRPr="000A00BC">
        <w:rPr>
          <w:rFonts w:ascii="Century Gothic" w:hAnsi="Century Gothic"/>
          <w:sz w:val="20"/>
          <w:szCs w:val="20"/>
        </w:rPr>
        <w:t>,</w:t>
      </w:r>
      <w:r w:rsidRPr="000A00BC">
        <w:rPr>
          <w:rFonts w:ascii="Century Gothic" w:hAnsi="Century Gothic"/>
          <w:sz w:val="20"/>
          <w:szCs w:val="20"/>
        </w:rPr>
        <w:t xml:space="preserve"> które otrzymały w świątecznych prezentach. Te słodkie upominki zostaną przekazane Pomocy Maltańskiej, która rozdysponuje je dla potrzebujących. Wszystkim Dzieciom dziękujemy za ten dar. </w:t>
      </w:r>
    </w:p>
    <w:p w14:paraId="2DCA8807" w14:textId="1F8A2870" w:rsidR="000A00BC" w:rsidRPr="000A00BC" w:rsidRDefault="000A00BC" w:rsidP="000A00BC">
      <w:pPr>
        <w:pStyle w:val="NormalnyWeb"/>
        <w:spacing w:after="240" w:afterAutospacing="0"/>
        <w:jc w:val="right"/>
        <w:rPr>
          <w:rFonts w:ascii="Century Gothic" w:hAnsi="Century Gothic"/>
          <w:sz w:val="20"/>
          <w:szCs w:val="20"/>
        </w:rPr>
      </w:pPr>
      <w:r w:rsidRPr="000A00BC">
        <w:rPr>
          <w:rFonts w:ascii="Century Gothic" w:hAnsi="Century Gothic"/>
          <w:sz w:val="20"/>
          <w:szCs w:val="20"/>
        </w:rPr>
        <w:t>(</w:t>
      </w:r>
      <w:proofErr w:type="spellStart"/>
      <w:r w:rsidRPr="000A00BC">
        <w:rPr>
          <w:rFonts w:ascii="Century Gothic" w:hAnsi="Century Gothic"/>
          <w:sz w:val="20"/>
          <w:szCs w:val="20"/>
        </w:rPr>
        <w:t>daria</w:t>
      </w:r>
      <w:proofErr w:type="spellEnd"/>
      <w:r w:rsidRPr="000A00BC">
        <w:rPr>
          <w:rFonts w:ascii="Century Gothic" w:hAnsi="Century Gothic"/>
          <w:sz w:val="20"/>
          <w:szCs w:val="20"/>
        </w:rPr>
        <w:t>)</w:t>
      </w:r>
    </w:p>
    <w:p w14:paraId="19FCA8DE" w14:textId="77777777" w:rsidR="000A00BC" w:rsidRDefault="000A00BC"/>
    <w:sectPr w:rsidR="000A0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BC"/>
    <w:rsid w:val="000A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5BF00"/>
  <w15:chartTrackingRefBased/>
  <w15:docId w15:val="{9A1EF165-D02E-4454-B374-1EAA8BE7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00BC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5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459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UGB</dc:creator>
  <cp:keywords/>
  <dc:description/>
  <cp:lastModifiedBy>UGB</cp:lastModifiedBy>
  <cp:revision>1</cp:revision>
  <dcterms:created xsi:type="dcterms:W3CDTF">2024-01-11T11:10:00Z</dcterms:created>
  <dcterms:modified xsi:type="dcterms:W3CDTF">2024-01-11T11:12:00Z</dcterms:modified>
</cp:coreProperties>
</file>