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4C1B" w14:textId="243480A1" w:rsidR="001546A0" w:rsidRDefault="001546A0">
      <w:pPr>
        <w:rPr>
          <w:rFonts w:ascii="Century Gothic" w:hAnsi="Century Gothic"/>
          <w:b/>
          <w:bCs/>
          <w:sz w:val="20"/>
          <w:szCs w:val="20"/>
        </w:rPr>
      </w:pPr>
      <w:r w:rsidRPr="00C226DB">
        <w:rPr>
          <w:rFonts w:ascii="Century Gothic" w:hAnsi="Century Gothic"/>
          <w:b/>
          <w:bCs/>
          <w:sz w:val="20"/>
          <w:szCs w:val="20"/>
        </w:rPr>
        <w:t>Człowiek z pasją</w:t>
      </w:r>
    </w:p>
    <w:p w14:paraId="1EB11B80" w14:textId="77777777" w:rsidR="00C226DB" w:rsidRPr="00C226DB" w:rsidRDefault="00C226DB">
      <w:pPr>
        <w:rPr>
          <w:rFonts w:ascii="Century Gothic" w:hAnsi="Century Gothic"/>
          <w:b/>
          <w:bCs/>
          <w:sz w:val="20"/>
          <w:szCs w:val="20"/>
        </w:rPr>
      </w:pPr>
    </w:p>
    <w:p w14:paraId="5D2230A8" w14:textId="2599347D" w:rsidR="001546A0" w:rsidRDefault="001546A0" w:rsidP="003D0550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C226DB">
        <w:rPr>
          <w:rFonts w:ascii="Century Gothic" w:hAnsi="Century Gothic"/>
          <w:b/>
          <w:bCs/>
          <w:sz w:val="20"/>
          <w:szCs w:val="20"/>
        </w:rPr>
        <w:t>SZACH – MATeusz</w:t>
      </w:r>
    </w:p>
    <w:p w14:paraId="318608D8" w14:textId="77777777" w:rsidR="00C226DB" w:rsidRPr="00C226DB" w:rsidRDefault="00C226DB" w:rsidP="003D0550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3E10B2FA" w14:textId="7A7C30EC" w:rsidR="001546A0" w:rsidRPr="00C226DB" w:rsidRDefault="001546A0" w:rsidP="003D0550">
      <w:pPr>
        <w:spacing w:after="0" w:line="360" w:lineRule="auto"/>
        <w:rPr>
          <w:rFonts w:ascii="Century Gothic" w:hAnsi="Century Gothic"/>
          <w:b/>
          <w:bCs/>
          <w:sz w:val="20"/>
          <w:szCs w:val="20"/>
        </w:rPr>
      </w:pPr>
      <w:r w:rsidRPr="00C226DB">
        <w:rPr>
          <w:rFonts w:ascii="Century Gothic" w:hAnsi="Century Gothic"/>
          <w:b/>
          <w:bCs/>
          <w:sz w:val="20"/>
          <w:szCs w:val="20"/>
        </w:rPr>
        <w:t>W tym roku skończy dopiero 9 lat, a na swoim koncie ma wiele fenomenalnych wyników w rozgrywkach szachowych,</w:t>
      </w:r>
      <w:r w:rsidR="1C576EE9" w:rsidRPr="00C226DB">
        <w:rPr>
          <w:rFonts w:ascii="Century Gothic" w:hAnsi="Century Gothic"/>
          <w:b/>
          <w:bCs/>
          <w:sz w:val="20"/>
          <w:szCs w:val="20"/>
        </w:rPr>
        <w:t>.</w:t>
      </w:r>
      <w:r w:rsidRPr="00C226DB">
        <w:rPr>
          <w:rFonts w:ascii="Century Gothic" w:hAnsi="Century Gothic"/>
          <w:b/>
          <w:bCs/>
          <w:sz w:val="20"/>
          <w:szCs w:val="20"/>
        </w:rPr>
        <w:t>O kim mowa? O Mateuszu Maju oczywiście!</w:t>
      </w:r>
    </w:p>
    <w:p w14:paraId="3BA4BC77" w14:textId="77777777" w:rsidR="00E66673" w:rsidRDefault="001546A0" w:rsidP="00E66673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hAnsi="Century Gothic"/>
          <w:sz w:val="20"/>
          <w:szCs w:val="20"/>
        </w:rPr>
        <w:t>Pomimo tak młodego wieku możesz pochwalić się wieloma szachowymi sukcesami. Wymienienie wszystkich może być nieco trudne, więc może ograniczmy się do tych, z których jesteś najbardziej dumny.</w:t>
      </w:r>
    </w:p>
    <w:p w14:paraId="043C2223" w14:textId="2FFA97F7" w:rsidR="30B24A8D" w:rsidRPr="00E66673" w:rsidRDefault="30B24A8D" w:rsidP="00E6667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eastAsia="Times New Roman" w:hAnsi="Century Gothic" w:cs="Times New Roman"/>
          <w:sz w:val="20"/>
          <w:szCs w:val="20"/>
        </w:rPr>
        <w:t>Dziękuję bardzo za miłe słowa. Chociaż jestem jeszcze młody, to mam kilka sukcesów szachowych, z których jestem szczególnie dumny. Jednym z moich największych osiągnięć było zdobycie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>I miejsca w powiecie bieruńsko-lędzińskim w Mistrzostwach Śląska Juniorów do lat 9 i wywalczony awans na Eliminacje Strefowe do Mistrzostw Polski Juniorów do lat 9,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>III  miejsce na Mistrzostwach Polski Ministrantów w Starachowicach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>,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 xml:space="preserve"> czy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>I miejsce  w  Ogólnopolskich Mistrzostwach Szkół i Przedszkoli  (rocznik 2015)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 xml:space="preserve">. 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>Udało mi się również pokonać kilku doświadczonych graczy, co było dla mnie ogromnym wyzwaniem. To niesamowite doświadczenie i motywacja do dalszego doskonalenia moich umiejętności szachowych. Mam nadzieję, że w przyszłości będę mógł kontynuować rozwijanie się w świecie szachów i zdobywać kolejne sukcesy.</w:t>
      </w:r>
    </w:p>
    <w:p w14:paraId="78EF4D3E" w14:textId="77777777" w:rsidR="00E66673" w:rsidRDefault="00105C90" w:rsidP="131BB7E6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hAnsi="Century Gothic"/>
          <w:sz w:val="20"/>
          <w:szCs w:val="20"/>
        </w:rPr>
        <w:t>Wypada zapytać skąd takie zainteresowanie – bardziej „po mamie”, czy „po tacie”?</w:t>
      </w:r>
    </w:p>
    <w:p w14:paraId="45C73C6F" w14:textId="49AFD0EF" w:rsidR="68F3F616" w:rsidRPr="00E66673" w:rsidRDefault="68F3F616" w:rsidP="00E6667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eastAsia="Times New Roman" w:hAnsi="Century Gothic" w:cs="Times New Roman"/>
          <w:sz w:val="20"/>
          <w:szCs w:val="20"/>
        </w:rPr>
        <w:t>Właściwie to dziadek nauczył mnie podstawowych ruchów, gdy byłem malutki, a</w:t>
      </w:r>
      <w:r w:rsidR="2DEA0834" w:rsidRPr="00E66673">
        <w:rPr>
          <w:rFonts w:ascii="Century Gothic" w:eastAsia="Times New Roman" w:hAnsi="Century Gothic" w:cs="Times New Roman"/>
          <w:sz w:val="20"/>
          <w:szCs w:val="20"/>
        </w:rPr>
        <w:t xml:space="preserve"> później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 xml:space="preserve"> mam</w:t>
      </w:r>
      <w:r w:rsidR="0FF4EA8D" w:rsidRPr="00E66673">
        <w:rPr>
          <w:rFonts w:ascii="Century Gothic" w:eastAsia="Times New Roman" w:hAnsi="Century Gothic" w:cs="Times New Roman"/>
          <w:sz w:val="20"/>
          <w:szCs w:val="20"/>
        </w:rPr>
        <w:t>a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 xml:space="preserve"> zawsze grał</w:t>
      </w:r>
      <w:r w:rsidR="55162DB7" w:rsidRPr="00E66673">
        <w:rPr>
          <w:rFonts w:ascii="Century Gothic" w:eastAsia="Times New Roman" w:hAnsi="Century Gothic" w:cs="Times New Roman"/>
          <w:sz w:val="20"/>
          <w:szCs w:val="20"/>
        </w:rPr>
        <w:t>a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 xml:space="preserve"> ze mną, rozwijając moją pasję do szachów. Myślę, że to połączenie wpłynęło na moje zainteresowanie grą. Obydwoje są dla mnie wielką inspiracją, i cieszę się, że dzięki nim odkryłem świat szachów. Teraz wspólnie gramy i uczymy się od siebie nawzajem!</w:t>
      </w:r>
    </w:p>
    <w:p w14:paraId="10EF1127" w14:textId="77777777" w:rsidR="00E66673" w:rsidRDefault="00105C90" w:rsidP="131BB7E6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hAnsi="Century Gothic"/>
          <w:sz w:val="20"/>
          <w:szCs w:val="20"/>
        </w:rPr>
        <w:t>Sporty wymagają treningów – szachy również? Ile poświęcasz na to czasu?</w:t>
      </w:r>
      <w:r w:rsidR="003D0550" w:rsidRPr="00E66673">
        <w:rPr>
          <w:rFonts w:ascii="Century Gothic" w:hAnsi="Century Gothic"/>
          <w:sz w:val="20"/>
          <w:szCs w:val="20"/>
        </w:rPr>
        <w:t xml:space="preserve"> Jak wyglądają takie treningi?</w:t>
      </w:r>
    </w:p>
    <w:p w14:paraId="18CAAD0A" w14:textId="3CA13EB2" w:rsidR="4352C185" w:rsidRPr="00E66673" w:rsidRDefault="4352C185" w:rsidP="00E6667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eastAsia="Times New Roman" w:hAnsi="Century Gothic" w:cs="Times New Roman"/>
          <w:sz w:val="20"/>
          <w:szCs w:val="20"/>
        </w:rPr>
        <w:t xml:space="preserve">Tak, szachy też wymagają treningów! Choć może to nie wygląda jak trening fizyczny, to jednak zajmuje sporo czasu i wysiłku. Codziennie poświęcam około dwóch </w:t>
      </w:r>
      <w:r w:rsidR="75543D71" w:rsidRPr="00E66673">
        <w:rPr>
          <w:rFonts w:ascii="Century Gothic" w:eastAsia="Times New Roman" w:hAnsi="Century Gothic" w:cs="Times New Roman"/>
          <w:sz w:val="20"/>
          <w:szCs w:val="20"/>
        </w:rPr>
        <w:t xml:space="preserve">godzin 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>na rozgrywanie partii</w:t>
      </w:r>
      <w:r w:rsidR="66BDB4E7" w:rsidRPr="00E66673">
        <w:rPr>
          <w:rFonts w:ascii="Century Gothic" w:eastAsia="Times New Roman" w:hAnsi="Century Gothic" w:cs="Times New Roman"/>
          <w:sz w:val="20"/>
          <w:szCs w:val="20"/>
        </w:rPr>
        <w:t xml:space="preserve"> i 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>analizowanie ruchów. Raz w tygodniu mam lekcje szachowe z nauczycielem, który uczy mnie nowych otwarć, taktyk i strategii.  Poza tym, lubię również czytać książki o szachach i oglądać partię wielkich mistrzów, aby się uczyć i czerpać inspirację. Ogólnie rzecz biorąc, staram się być regularny w treningach, bo wiem, że praktyka czyni mistrza, nawet w szachach!</w:t>
      </w:r>
    </w:p>
    <w:p w14:paraId="0400EB0A" w14:textId="77777777" w:rsidR="00E66673" w:rsidRDefault="003D0550" w:rsidP="00E66673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hAnsi="Century Gothic"/>
          <w:sz w:val="20"/>
          <w:szCs w:val="20"/>
        </w:rPr>
        <w:t>Za Tobą wiele szachowych partii – którą z nich najbardziej pamiętasz? Dlaczego? Który pojedynek trwał najdłużej?</w:t>
      </w:r>
    </w:p>
    <w:p w14:paraId="48398C56" w14:textId="54339907" w:rsidR="131BB7E6" w:rsidRPr="00E66673" w:rsidRDefault="4DC617B4" w:rsidP="131BB7E6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eastAsia="system-ui" w:hAnsi="Century Gothic" w:cs="system-ui"/>
          <w:color w:val="000000" w:themeColor="text1"/>
          <w:sz w:val="20"/>
          <w:szCs w:val="20"/>
        </w:rPr>
        <w:t xml:space="preserve">Najbardziej pamiętną partią szachową dla mnie było moje zwycięstwo w turnieju szachowym, gdzie miałem do czynienia z trudnym przeciwnikiem, który był znacznie starszy od mnie. Byłem podekscytowany i trochę zdenerwowany, ale udało mi się skoncentrować </w:t>
      </w:r>
      <w:r w:rsidRPr="00E66673">
        <w:rPr>
          <w:rFonts w:ascii="Century Gothic" w:eastAsia="system-ui" w:hAnsi="Century Gothic" w:cs="system-ui"/>
          <w:color w:val="000000" w:themeColor="text1"/>
          <w:sz w:val="20"/>
          <w:szCs w:val="20"/>
        </w:rPr>
        <w:lastRenderedPageBreak/>
        <w:t>na grze i wygrać. To było naprawdę ekscytujące</w:t>
      </w:r>
      <w:r w:rsidR="7B20853A" w:rsidRPr="00E66673">
        <w:rPr>
          <w:rFonts w:ascii="Century Gothic" w:eastAsia="system-ui" w:hAnsi="Century Gothic" w:cs="system-ui"/>
          <w:color w:val="000000" w:themeColor="text1"/>
          <w:sz w:val="20"/>
          <w:szCs w:val="20"/>
        </w:rPr>
        <w:t>.</w:t>
      </w:r>
      <w:r w:rsidR="00E66673" w:rsidRPr="00E66673">
        <w:rPr>
          <w:rFonts w:ascii="Century Gothic" w:hAnsi="Century Gothic"/>
          <w:sz w:val="20"/>
          <w:szCs w:val="20"/>
        </w:rPr>
        <w:t xml:space="preserve"> </w:t>
      </w:r>
      <w:r w:rsidRPr="00E66673">
        <w:rPr>
          <w:rFonts w:ascii="Century Gothic" w:eastAsia="system-ui" w:hAnsi="Century Gothic" w:cs="system-ui"/>
          <w:color w:val="000000" w:themeColor="text1"/>
          <w:sz w:val="20"/>
          <w:szCs w:val="20"/>
        </w:rPr>
        <w:t>Jeśli chodzi o pojedynek trwający najdłużej, to pewnego razu zagrałem bardzo zaciętą partię z kolegą. Oboje byliśmy bardzo zdeterminowani, i żaden z nas nie chciał się poddać. Partia trwała prawie dwie godziny, co w szachach jest dość długo. Ostatecznie zakończyliśmy remisem, ale było to bardzo pouczające doświadczenie.</w:t>
      </w:r>
    </w:p>
    <w:p w14:paraId="1B403A96" w14:textId="77777777" w:rsidR="00E66673" w:rsidRDefault="00105C90" w:rsidP="131BB7E6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hAnsi="Century Gothic"/>
          <w:sz w:val="20"/>
          <w:szCs w:val="20"/>
        </w:rPr>
        <w:t>Na co dzień jesteś uczniem Szkoły Podstawowej w Międzyrzeczu – czy/jak na Twoje zainteresowania reagują koledzy z klasy?</w:t>
      </w:r>
    </w:p>
    <w:p w14:paraId="3B747915" w14:textId="5A827DC7" w:rsidR="131BB7E6" w:rsidRPr="00E66673" w:rsidRDefault="37A51741" w:rsidP="00E6667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eastAsia="Times New Roman" w:hAnsi="Century Gothic" w:cs="Times New Roman"/>
          <w:sz w:val="20"/>
          <w:szCs w:val="20"/>
        </w:rPr>
        <w:t>Moi koledzy z klasy reagują na moje zainteresowanie szachami różnie, ale w większości są bardzo ciekawi i przyjaźnie nastawieni. Czasem gramy razem w szachy w przerwach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>,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 xml:space="preserve"> czy po lekcjach, co sprawia nam dużo radości. Niektórzy są zaciekawieni i pytają mnie o różne taktyki czy zasady gry, a inni po prostu zachęcają mnie, gdy opowiadam o moich sukcesach w turniejach.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>Ogólnie rzecz biorąc, mam wrażenie, że moi koledzy szanują moje zainteresowania, choć każdy ma swoje własne pasje. To fajne, że mamy różnorodne zainteresowania, ale i tak potrafimy się dobrze dogadać i wspólnie spędzać czas."</w:t>
      </w:r>
    </w:p>
    <w:p w14:paraId="41210537" w14:textId="77777777" w:rsidR="00E66673" w:rsidRPr="00E66673" w:rsidRDefault="00E66673" w:rsidP="131BB7E6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E66673">
        <w:rPr>
          <w:rFonts w:ascii="Century Gothic" w:hAnsi="Century Gothic"/>
          <w:sz w:val="20"/>
          <w:szCs w:val="20"/>
        </w:rPr>
        <w:t xml:space="preserve">W </w:t>
      </w:r>
      <w:r w:rsidR="00105C90" w:rsidRPr="00E66673">
        <w:rPr>
          <w:rFonts w:ascii="Century Gothic" w:hAnsi="Century Gothic"/>
          <w:sz w:val="20"/>
          <w:szCs w:val="20"/>
        </w:rPr>
        <w:t xml:space="preserve">jaki sposób umiejętność gry w szachy pomaga w </w:t>
      </w:r>
      <w:r w:rsidR="003D0550" w:rsidRPr="00E66673">
        <w:rPr>
          <w:rFonts w:ascii="Century Gothic" w:hAnsi="Century Gothic"/>
          <w:sz w:val="20"/>
          <w:szCs w:val="20"/>
        </w:rPr>
        <w:t xml:space="preserve">nauce, życiu codziennym? </w:t>
      </w:r>
    </w:p>
    <w:p w14:paraId="35D33064" w14:textId="4FAD27FC" w:rsidR="131BB7E6" w:rsidRPr="00E66673" w:rsidRDefault="0CA7CF6A" w:rsidP="00E66673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E66673">
        <w:rPr>
          <w:rFonts w:ascii="Century Gothic" w:eastAsia="Times New Roman" w:hAnsi="Century Gothic" w:cs="Times New Roman"/>
          <w:sz w:val="20"/>
          <w:szCs w:val="20"/>
        </w:rPr>
        <w:t>Krótka wersja : Gra w szachy rozwija logiczne myślenie, cierpliwość, koncentrację i umiejętność radzenia sobie ze stresem, co przekłada się na korzyści w nauce i życiu codziennym.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Pr="00E66673">
        <w:rPr>
          <w:rFonts w:ascii="Century Gothic" w:eastAsia="Times New Roman" w:hAnsi="Century Gothic" w:cs="Times New Roman"/>
          <w:sz w:val="20"/>
          <w:szCs w:val="20"/>
        </w:rPr>
        <w:t xml:space="preserve">Długa wersja: </w:t>
      </w:r>
      <w:r w:rsidR="61A29DDE" w:rsidRPr="00E66673">
        <w:rPr>
          <w:rFonts w:ascii="Century Gothic" w:eastAsia="Times New Roman" w:hAnsi="Century Gothic" w:cs="Times New Roman"/>
          <w:sz w:val="20"/>
          <w:szCs w:val="20"/>
        </w:rPr>
        <w:t>Gra w szachy pomaga mi w nauce i życiu codziennym na kilka sposobów. Po pierwsze, szachy rozwijają moje umiejętności logicznego myślenia. Muszę planować moje ruchy, przewidywać ruchy przeciwnika i analizować różne sytuacje na szachownicy. To pomaga mi także w matematyce i rozumieniu innych przedmiotów w szkole.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61A29DDE" w:rsidRPr="00E66673">
        <w:rPr>
          <w:rFonts w:ascii="Century Gothic" w:eastAsia="Times New Roman" w:hAnsi="Century Gothic" w:cs="Times New Roman"/>
          <w:sz w:val="20"/>
          <w:szCs w:val="20"/>
        </w:rPr>
        <w:t>Po drugie, szachy uczą mnie cierpliwości. Każda partia szachów to czasem długa gra, a trzeba być cierpliwym, aby dobrze przemyśleć każdy ruch. To przydatna umiejętność także w życiu codziennym, gdy trzeba czekać na coś lub rozwiązywać trudne zadania.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61A29DDE" w:rsidRPr="00E66673">
        <w:rPr>
          <w:rFonts w:ascii="Century Gothic" w:eastAsia="Times New Roman" w:hAnsi="Century Gothic" w:cs="Times New Roman"/>
          <w:sz w:val="20"/>
          <w:szCs w:val="20"/>
        </w:rPr>
        <w:t>Po trzecie, szachy pomagają mi w koncentracji. W trakcie gry muszę skupić się na planszy i myśleć o wielu rzeczach jednocześnie. To umiejętność, której używam także podczas nauki, gdy muszę skoncentrować się na zadaniu.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61A29DDE" w:rsidRPr="00E66673">
        <w:rPr>
          <w:rFonts w:ascii="Century Gothic" w:eastAsia="Times New Roman" w:hAnsi="Century Gothic" w:cs="Times New Roman"/>
          <w:sz w:val="20"/>
          <w:szCs w:val="20"/>
        </w:rPr>
        <w:t>Wreszcie, szachy uczą mnie radzenia sobie ze stresem. Czasami sytuacje na szachownicy stają się trudne, ale ważne jest, aby zachować spokój i szukać najlepszego rozwiązania. To umiejętność, która przydaje mi się w różnych sytuacjach w życiu codziennym.</w:t>
      </w:r>
      <w:r w:rsidR="00E66673" w:rsidRPr="00E66673">
        <w:rPr>
          <w:rFonts w:ascii="Century Gothic" w:eastAsia="Times New Roman" w:hAnsi="Century Gothic" w:cs="Times New Roman"/>
          <w:sz w:val="20"/>
          <w:szCs w:val="20"/>
        </w:rPr>
        <w:t xml:space="preserve"> </w:t>
      </w:r>
      <w:r w:rsidR="61A29DDE" w:rsidRPr="00E66673">
        <w:rPr>
          <w:rFonts w:ascii="Century Gothic" w:eastAsia="Times New Roman" w:hAnsi="Century Gothic" w:cs="Times New Roman"/>
          <w:sz w:val="20"/>
          <w:szCs w:val="20"/>
        </w:rPr>
        <w:t>Podsumowując, gra w szachy nie tylko dostarcza mi radości, ale także rozwija umiejętności, które przydają się w szkole i życiu codziennym.</w:t>
      </w:r>
    </w:p>
    <w:p w14:paraId="157B0A73" w14:textId="77777777" w:rsidR="00E66673" w:rsidRDefault="003D0550" w:rsidP="131BB7E6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hAnsi="Century Gothic"/>
          <w:sz w:val="20"/>
          <w:szCs w:val="20"/>
        </w:rPr>
        <w:t>W swojej pasji możesz liczyć na wsparcie rodziców, zwłaszcza mamy Joanny.</w:t>
      </w:r>
      <w:r w:rsidR="00E66673" w:rsidRPr="00E66673">
        <w:rPr>
          <w:rFonts w:ascii="Century Gothic" w:hAnsi="Century Gothic"/>
          <w:sz w:val="20"/>
          <w:szCs w:val="20"/>
        </w:rPr>
        <w:t xml:space="preserve"> </w:t>
      </w:r>
      <w:r w:rsidRPr="00E66673">
        <w:rPr>
          <w:rFonts w:ascii="Century Gothic" w:hAnsi="Century Gothic"/>
          <w:sz w:val="20"/>
          <w:szCs w:val="20"/>
        </w:rPr>
        <w:t>Jak natomiast wspierają Cię siostry?</w:t>
      </w:r>
    </w:p>
    <w:p w14:paraId="713A75A0" w14:textId="1629E158" w:rsidR="131BB7E6" w:rsidRPr="00E66673" w:rsidRDefault="27042FE5" w:rsidP="00E66673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eastAsia="Times New Roman" w:hAnsi="Century Gothic" w:cs="Times New Roman"/>
          <w:sz w:val="20"/>
          <w:szCs w:val="20"/>
        </w:rPr>
        <w:t>Moje siostry także mnie wspierają, zawsze są gotowe kibicować mi podczas turniejów lub nawet zagrać ze mną, gdy mam ochotę pograć. Czasami pytają mnie o zasady gry i próbują zrozumieć, co takiego fascynującego jest w szachach.</w:t>
      </w:r>
    </w:p>
    <w:p w14:paraId="43C10526" w14:textId="77777777" w:rsidR="00E66673" w:rsidRDefault="003D0550" w:rsidP="131BB7E6">
      <w:pPr>
        <w:pStyle w:val="Akapitzlist"/>
        <w:numPr>
          <w:ilvl w:val="0"/>
          <w:numId w:val="2"/>
        </w:numPr>
        <w:spacing w:after="0" w:line="360" w:lineRule="auto"/>
        <w:rPr>
          <w:rFonts w:ascii="Century Gothic" w:hAnsi="Century Gothic"/>
          <w:sz w:val="20"/>
          <w:szCs w:val="20"/>
        </w:rPr>
      </w:pPr>
      <w:r w:rsidRPr="00E66673">
        <w:rPr>
          <w:rFonts w:ascii="Century Gothic" w:hAnsi="Century Gothic"/>
          <w:sz w:val="20"/>
          <w:szCs w:val="20"/>
        </w:rPr>
        <w:t>W związku z osiągniętymi sukcesami wróżyMY zawrotną karierę na szachownicy – masz jakieś cele, marzenia związane z graniem w szachy?</w:t>
      </w:r>
      <w:r w:rsidR="1B61ED5E" w:rsidRPr="00E66673">
        <w:rPr>
          <w:rFonts w:ascii="Century Gothic" w:hAnsi="Century Gothic"/>
          <w:sz w:val="20"/>
          <w:szCs w:val="20"/>
        </w:rPr>
        <w:t xml:space="preserve"> </w:t>
      </w:r>
    </w:p>
    <w:p w14:paraId="4F4870D2" w14:textId="4BFAF631" w:rsidR="1A64C8B7" w:rsidRDefault="35095CA0" w:rsidP="00E66673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  <w:r w:rsidRPr="00E66673">
        <w:rPr>
          <w:rFonts w:ascii="Century Gothic" w:eastAsia="Times New Roman" w:hAnsi="Century Gothic" w:cs="Times New Roman"/>
          <w:sz w:val="20"/>
          <w:szCs w:val="20"/>
        </w:rPr>
        <w:lastRenderedPageBreak/>
        <w:t xml:space="preserve">O tak! Marzę o tym, żeby kiedyś zostać wielkim mistrzem szachów. Chciałbym brać udział w wielu międzynarodowych turniejach i zdobyć wiele trofeów. Mam też nadzieję, że uda mi się spotkać z moimi szachowymi bohaterami, takimi jak Magnus Carlsen. </w:t>
      </w:r>
      <w:r w:rsidR="1A64C8B7" w:rsidRPr="00E66673">
        <w:rPr>
          <w:rFonts w:ascii="Century Gothic" w:eastAsia="Times New Roman" w:hAnsi="Century Gothic" w:cs="Times New Roman"/>
          <w:sz w:val="20"/>
          <w:szCs w:val="20"/>
        </w:rPr>
        <w:t>Jeszcze na koniec chciałbym powiedzie</w:t>
      </w:r>
      <w:r w:rsidR="3CCE8833" w:rsidRPr="00E66673">
        <w:rPr>
          <w:rFonts w:ascii="Century Gothic" w:eastAsia="Times New Roman" w:hAnsi="Century Gothic" w:cs="Times New Roman"/>
          <w:sz w:val="20"/>
          <w:szCs w:val="20"/>
        </w:rPr>
        <w:t>ć</w:t>
      </w:r>
      <w:r w:rsidR="1A64C8B7" w:rsidRPr="00E66673">
        <w:rPr>
          <w:rFonts w:ascii="Century Gothic" w:eastAsia="Times New Roman" w:hAnsi="Century Gothic" w:cs="Times New Roman"/>
          <w:sz w:val="20"/>
          <w:szCs w:val="20"/>
        </w:rPr>
        <w:t xml:space="preserve"> kilka słów bezpośrednio do czytelników:</w:t>
      </w:r>
      <w:r w:rsidR="00E66673">
        <w:rPr>
          <w:rFonts w:ascii="Century Gothic" w:hAnsi="Century Gothic"/>
          <w:sz w:val="20"/>
          <w:szCs w:val="20"/>
        </w:rPr>
        <w:t xml:space="preserve"> </w:t>
      </w:r>
      <w:r w:rsidR="1A64C8B7" w:rsidRPr="00E66673">
        <w:rPr>
          <w:rFonts w:ascii="Century Gothic" w:eastAsia="Times New Roman" w:hAnsi="Century Gothic" w:cs="Times New Roman"/>
          <w:sz w:val="20"/>
          <w:szCs w:val="20"/>
        </w:rPr>
        <w:t>Dziękuję wszystkim moim super kibicom za wsparcie!</w:t>
      </w:r>
      <w:r w:rsidR="007848C7">
        <w:rPr>
          <w:rFonts w:ascii="Century Gothic" w:eastAsia="Times New Roman" w:hAnsi="Century Gothic" w:cs="Times New Roman"/>
          <w:sz w:val="20"/>
          <w:szCs w:val="20"/>
        </w:rPr>
        <w:t xml:space="preserve"> Szczególnie chciałbym podziękować mojej Babci Marysi – mojej największej fance, na któr</w:t>
      </w:r>
      <w:r w:rsidR="00C226DB">
        <w:rPr>
          <w:rFonts w:ascii="Century Gothic" w:eastAsia="Times New Roman" w:hAnsi="Century Gothic" w:cs="Times New Roman"/>
          <w:sz w:val="20"/>
          <w:szCs w:val="20"/>
        </w:rPr>
        <w:t>ą</w:t>
      </w:r>
      <w:r w:rsidR="007848C7">
        <w:rPr>
          <w:rFonts w:ascii="Century Gothic" w:eastAsia="Times New Roman" w:hAnsi="Century Gothic" w:cs="Times New Roman"/>
          <w:sz w:val="20"/>
          <w:szCs w:val="20"/>
        </w:rPr>
        <w:t xml:space="preserve"> zawsze mogę liczyć. </w:t>
      </w:r>
      <w:r w:rsidR="1A64C8B7" w:rsidRPr="00E66673">
        <w:rPr>
          <w:rFonts w:ascii="Century Gothic" w:eastAsia="Times New Roman" w:hAnsi="Century Gothic" w:cs="Times New Roman"/>
          <w:sz w:val="20"/>
          <w:szCs w:val="20"/>
        </w:rPr>
        <w:t xml:space="preserve"> Wasze dopingowanie daje mi dużą dawkę motywacji.  Dzięk</w:t>
      </w:r>
      <w:r w:rsidR="69C51040" w:rsidRPr="00E66673">
        <w:rPr>
          <w:rFonts w:ascii="Century Gothic" w:eastAsia="Times New Roman" w:hAnsi="Century Gothic" w:cs="Times New Roman"/>
          <w:sz w:val="20"/>
          <w:szCs w:val="20"/>
        </w:rPr>
        <w:t xml:space="preserve">uję za przesłane gratulacje i za każde dobre słowo! </w:t>
      </w:r>
      <w:r w:rsidR="1A64C8B7" w:rsidRPr="00E66673">
        <w:rPr>
          <w:rFonts w:ascii="Century Gothic" w:eastAsia="Times New Roman" w:hAnsi="Century Gothic" w:cs="Times New Roman"/>
          <w:sz w:val="20"/>
          <w:szCs w:val="20"/>
        </w:rPr>
        <w:t xml:space="preserve">Jesteście najlepsi! </w:t>
      </w:r>
    </w:p>
    <w:p w14:paraId="20EA3F4E" w14:textId="77777777" w:rsidR="00E66673" w:rsidRDefault="00E66673" w:rsidP="00E66673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</w:rPr>
      </w:pPr>
    </w:p>
    <w:p w14:paraId="5EE2C04C" w14:textId="5A7A64F9" w:rsidR="00E66673" w:rsidRPr="00E66673" w:rsidRDefault="00E66673" w:rsidP="00E66673">
      <w:pPr>
        <w:spacing w:after="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GratulujeMY i życzymy kolejnych sukcesów…no i spotkań ze szachowymi idolami!</w:t>
      </w:r>
    </w:p>
    <w:p w14:paraId="66928A81" w14:textId="77777777" w:rsidR="001546A0" w:rsidRPr="00E66673" w:rsidRDefault="001546A0" w:rsidP="131BB7E6">
      <w:pPr>
        <w:rPr>
          <w:rFonts w:ascii="Century Gothic" w:eastAsia="Times New Roman" w:hAnsi="Century Gothic" w:cs="Times New Roman"/>
          <w:sz w:val="20"/>
          <w:szCs w:val="20"/>
        </w:rPr>
      </w:pPr>
    </w:p>
    <w:sectPr w:rsidR="001546A0" w:rsidRPr="00E66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81817"/>
    <w:multiLevelType w:val="hybridMultilevel"/>
    <w:tmpl w:val="D62CEC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97B7E"/>
    <w:multiLevelType w:val="hybridMultilevel"/>
    <w:tmpl w:val="A69E7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6015">
    <w:abstractNumId w:val="1"/>
  </w:num>
  <w:num w:numId="2" w16cid:durableId="1315138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A0"/>
    <w:rsid w:val="00105C90"/>
    <w:rsid w:val="001546A0"/>
    <w:rsid w:val="002762C4"/>
    <w:rsid w:val="003D0550"/>
    <w:rsid w:val="007848C7"/>
    <w:rsid w:val="00BE4329"/>
    <w:rsid w:val="00C226DB"/>
    <w:rsid w:val="00E66673"/>
    <w:rsid w:val="01E2DB69"/>
    <w:rsid w:val="02348440"/>
    <w:rsid w:val="03C6D47F"/>
    <w:rsid w:val="04ECB460"/>
    <w:rsid w:val="05802CF8"/>
    <w:rsid w:val="0A2DC3D6"/>
    <w:rsid w:val="0CA7CF6A"/>
    <w:rsid w:val="0D2BB433"/>
    <w:rsid w:val="0F40379B"/>
    <w:rsid w:val="0FF4EA8D"/>
    <w:rsid w:val="131BB7E6"/>
    <w:rsid w:val="176A0088"/>
    <w:rsid w:val="1A64C8B7"/>
    <w:rsid w:val="1B61ED5E"/>
    <w:rsid w:val="1C0D7FCC"/>
    <w:rsid w:val="1C576EE9"/>
    <w:rsid w:val="1D3D1D38"/>
    <w:rsid w:val="203D9E46"/>
    <w:rsid w:val="21CCC65C"/>
    <w:rsid w:val="24B94A0C"/>
    <w:rsid w:val="27042FE5"/>
    <w:rsid w:val="2DEA0834"/>
    <w:rsid w:val="2EFBAE88"/>
    <w:rsid w:val="30B24A8D"/>
    <w:rsid w:val="3422A4A8"/>
    <w:rsid w:val="34C35D03"/>
    <w:rsid w:val="35095CA0"/>
    <w:rsid w:val="35F5257E"/>
    <w:rsid w:val="379D9E2A"/>
    <w:rsid w:val="37A51741"/>
    <w:rsid w:val="3B040D6E"/>
    <w:rsid w:val="3C9C4667"/>
    <w:rsid w:val="3CCE8833"/>
    <w:rsid w:val="3F8FED54"/>
    <w:rsid w:val="404C02B8"/>
    <w:rsid w:val="41DBB7AE"/>
    <w:rsid w:val="427C7009"/>
    <w:rsid w:val="4352C185"/>
    <w:rsid w:val="4DC617B4"/>
    <w:rsid w:val="4E6210B2"/>
    <w:rsid w:val="51252D4D"/>
    <w:rsid w:val="52640D52"/>
    <w:rsid w:val="54687940"/>
    <w:rsid w:val="548D8A37"/>
    <w:rsid w:val="55162DB7"/>
    <w:rsid w:val="574329A6"/>
    <w:rsid w:val="58690A82"/>
    <w:rsid w:val="5C7F73BF"/>
    <w:rsid w:val="5CCFE409"/>
    <w:rsid w:val="60C3FFD1"/>
    <w:rsid w:val="61A29DDE"/>
    <w:rsid w:val="645BC2B5"/>
    <w:rsid w:val="66BDB4E7"/>
    <w:rsid w:val="67BAD153"/>
    <w:rsid w:val="68F3F616"/>
    <w:rsid w:val="69C51040"/>
    <w:rsid w:val="6C2D2435"/>
    <w:rsid w:val="75543D71"/>
    <w:rsid w:val="77528B32"/>
    <w:rsid w:val="784059D8"/>
    <w:rsid w:val="7B20853A"/>
    <w:rsid w:val="7EBDE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2D568"/>
  <w15:chartTrackingRefBased/>
  <w15:docId w15:val="{7635FD48-4CDF-4BA6-884E-B564CBAB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903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UGB</cp:lastModifiedBy>
  <cp:revision>4</cp:revision>
  <dcterms:created xsi:type="dcterms:W3CDTF">2024-01-11T13:42:00Z</dcterms:created>
  <dcterms:modified xsi:type="dcterms:W3CDTF">2024-01-11T13:51:00Z</dcterms:modified>
</cp:coreProperties>
</file>