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BF07" w14:textId="0A3EC111" w:rsidR="002F1154" w:rsidRDefault="002F1154" w:rsidP="00FD4950">
      <w:pPr>
        <w:pStyle w:val="Tytu"/>
      </w:pPr>
      <w:r>
        <w:t>Dokąd zmierzają polscy farmaceuci?</w:t>
      </w:r>
    </w:p>
    <w:p w14:paraId="69745969" w14:textId="418F9AF4" w:rsidR="00FD4950" w:rsidRPr="00FD4950" w:rsidRDefault="00FD4950" w:rsidP="00FD4950">
      <w:pPr>
        <w:spacing w:before="120"/>
        <w:rPr>
          <w:b/>
          <w:bCs/>
        </w:rPr>
      </w:pPr>
      <w:r w:rsidRPr="00FD4950">
        <w:rPr>
          <w:b/>
          <w:bCs/>
        </w:rPr>
        <w:t xml:space="preserve">Choć na zachodzie opieka farmaceutyczna </w:t>
      </w:r>
      <w:r w:rsidR="002503A5">
        <w:rPr>
          <w:b/>
          <w:bCs/>
        </w:rPr>
        <w:t xml:space="preserve">już świetnie </w:t>
      </w:r>
      <w:r w:rsidRPr="00FD4950">
        <w:rPr>
          <w:b/>
          <w:bCs/>
        </w:rPr>
        <w:t xml:space="preserve">funkcjonuje, w Polsce dopiero od </w:t>
      </w:r>
      <w:r w:rsidR="00930EB4">
        <w:rPr>
          <w:b/>
          <w:bCs/>
        </w:rPr>
        <w:t>kilku lat</w:t>
      </w:r>
      <w:r w:rsidRPr="00FD4950">
        <w:rPr>
          <w:b/>
          <w:bCs/>
        </w:rPr>
        <w:t xml:space="preserve"> zaczęło się o niej mówić głośno. Jakie wyzwanie zatem stanowi opieka farmaceutyczna dla farmaceuty, a </w:t>
      </w:r>
      <w:r w:rsidR="007E1FCB">
        <w:rPr>
          <w:b/>
          <w:bCs/>
        </w:rPr>
        <w:t xml:space="preserve">przede wszystkim </w:t>
      </w:r>
      <w:r w:rsidRPr="00FD4950">
        <w:rPr>
          <w:b/>
          <w:bCs/>
        </w:rPr>
        <w:t>jakie korzyści może z niej uzyskać pacjent?</w:t>
      </w:r>
    </w:p>
    <w:p w14:paraId="666E30DF" w14:textId="2B9D151F" w:rsidR="00FD4950" w:rsidRDefault="00FD4950" w:rsidP="002F1154">
      <w:r>
        <w:t>Termin opieki farmaceutycznej znany jest polskim farmaceutom właściwie od dawna, ale dopiero pandemia C</w:t>
      </w:r>
      <w:r w:rsidR="00930EB4">
        <w:t>OVID</w:t>
      </w:r>
      <w:r>
        <w:t xml:space="preserve">-19 tak naprawdę otworzyła przed farmaceutami </w:t>
      </w:r>
      <w:r w:rsidR="003724FC">
        <w:t>drzwi</w:t>
      </w:r>
      <w:r>
        <w:t xml:space="preserve"> do </w:t>
      </w:r>
      <w:r w:rsidR="005A0346">
        <w:t>gabinetu opieki farmaceutycznej</w:t>
      </w:r>
      <w:r>
        <w:t>. Wcześniej opieka farmaceutyczna był</w:t>
      </w:r>
      <w:r w:rsidR="00930EB4">
        <w:t>a</w:t>
      </w:r>
      <w:r>
        <w:t xml:space="preserve"> czymś, o czym uczyliśmy się na studiach</w:t>
      </w:r>
      <w:r w:rsidR="00930EB4">
        <w:t xml:space="preserve">, </w:t>
      </w:r>
      <w:r w:rsidR="005A0346">
        <w:t xml:space="preserve">o czym po cichu marzyliśmy, </w:t>
      </w:r>
      <w:r w:rsidR="00930EB4">
        <w:t xml:space="preserve">ale </w:t>
      </w:r>
      <w:r w:rsidR="005A0346">
        <w:t>na co nie było miejsca</w:t>
      </w:r>
      <w:r w:rsidR="00930EB4">
        <w:t xml:space="preserve"> w polskich aptekach. Pandemia poniekąd przeobraziła „sprzedawcę w fartuchu” w </w:t>
      </w:r>
      <w:r w:rsidR="00B435DD">
        <w:t>f</w:t>
      </w:r>
      <w:r w:rsidR="00930EB4">
        <w:t>armaceutę przez duże F, który szczepi pacjentów, pobiera wymazy</w:t>
      </w:r>
      <w:r w:rsidR="007E1FCB">
        <w:t>, edukuje, wykonuje przeglądy lekowe</w:t>
      </w:r>
      <w:r w:rsidR="00930EB4">
        <w:t xml:space="preserve"> i nieśmiało wkracza do grona personelu medycznego.</w:t>
      </w:r>
      <w:r w:rsidR="00676606">
        <w:t xml:space="preserve"> To właśnie pandemi</w:t>
      </w:r>
      <w:r w:rsidR="003724FC">
        <w:t>a spowodowała, że</w:t>
      </w:r>
      <w:r w:rsidR="00676606">
        <w:t xml:space="preserve"> </w:t>
      </w:r>
      <w:r w:rsidR="005A0346">
        <w:t>został dostrzeżony ogromny potencjał</w:t>
      </w:r>
      <w:r w:rsidR="00676606">
        <w:t xml:space="preserve"> farmaceutów</w:t>
      </w:r>
      <w:r w:rsidR="00B435DD">
        <w:t>, a sami farmaceuci wykazali</w:t>
      </w:r>
      <w:r w:rsidR="00AE5945">
        <w:t xml:space="preserve"> pełną</w:t>
      </w:r>
      <w:r w:rsidR="00B435DD">
        <w:t xml:space="preserve"> gotowość do stawienia </w:t>
      </w:r>
      <w:r w:rsidR="00AE5945">
        <w:t xml:space="preserve">jej </w:t>
      </w:r>
      <w:r w:rsidR="00B435DD">
        <w:t>czoła i niesienia pomocy polskim pacjentom.</w:t>
      </w:r>
      <w:r w:rsidR="005A0346">
        <w:t xml:space="preserve"> Dziś mam poczucie, że jesteśmy w zupełnie innym miejscu jako grupa zawodowa</w:t>
      </w:r>
      <w:r w:rsidR="00871F47">
        <w:t xml:space="preserve"> – w miejscu, w którym farmaceuta jest fachowcem, ekspertem </w:t>
      </w:r>
      <w:r w:rsidR="00F82AEF">
        <w:t>w temacie</w:t>
      </w:r>
      <w:r w:rsidR="00871F47">
        <w:t xml:space="preserve"> leków i edukatorem.</w:t>
      </w:r>
    </w:p>
    <w:p w14:paraId="34AF816B" w14:textId="7FE6B410" w:rsidR="00B82BAE" w:rsidRDefault="003724FC" w:rsidP="00B82BAE">
      <w:r>
        <w:t xml:space="preserve">Wraz z wkraczaniem opieki farmaceutycznej do aptek </w:t>
      </w:r>
      <w:r w:rsidR="006D4EEA">
        <w:t xml:space="preserve">pojawia się </w:t>
      </w:r>
      <w:r w:rsidR="00482214">
        <w:t>możliwość na jeszcze lepsze</w:t>
      </w:r>
      <w:r w:rsidR="002503A5">
        <w:t xml:space="preserve"> </w:t>
      </w:r>
      <w:r w:rsidR="00482214">
        <w:t>zaopiekowanie się pacjentem i zadbanie o jego zdrowie</w:t>
      </w:r>
      <w:r w:rsidR="00B82BAE">
        <w:t xml:space="preserve">. Przede wszystkim </w:t>
      </w:r>
      <w:r w:rsidR="00AE5945">
        <w:t>w ramach</w:t>
      </w:r>
      <w:r w:rsidR="00B82BAE">
        <w:t xml:space="preserve"> edukacj</w:t>
      </w:r>
      <w:r w:rsidR="00AE5945">
        <w:t>i</w:t>
      </w:r>
      <w:r w:rsidR="00131130">
        <w:t>,</w:t>
      </w:r>
      <w:r w:rsidR="00B82BAE">
        <w:t xml:space="preserve"> ale także poprzez realne działania. Już teraz, mimo że temat dopiero raczkuje, są w Polsce farmaceuci, którzy prowadzą w swoich gabinetach spotkania w ramach opieki farmaceutycznej, gdzie m.in. pomagają pacjentom rzucić palenie, uczą jak prawidłowo mierzyć ciśnienie i używać inhalatora, informują jak działają leki i w jaki sposób należy je stosować, wykonują przeglądy lekowe, a także wyłapują ewentualne błędy w farmakoterapii i interakcje miedzy lekami (np. spowodowane prowadzeniem leczenia przez kilku lekarzy lub samoleczeniem pacjenta). Dla przykładu, szacuje się, że u 80% pacjentów przyczyną niekontrolowanej astmy jest niewłaściwa technika inhalacyjna, a więc u 80% pacjentów, mimo dobrze dobranych</w:t>
      </w:r>
      <w:r w:rsidR="00131130">
        <w:t xml:space="preserve"> przez lekarza</w:t>
      </w:r>
      <w:r w:rsidR="00B82BAE">
        <w:t xml:space="preserve"> leków, farmakoterapia nie </w:t>
      </w:r>
      <w:r w:rsidR="00F82AEF">
        <w:t>jest</w:t>
      </w:r>
      <w:r w:rsidR="00B82BAE">
        <w:t xml:space="preserve"> skuteczna. I tu ogromna rola farmaceuty, aby nauczyć pacjenta prawidłowo korzystać z inhalatora i tym samym zapewnić skuteczność farmakoterapii. Współpraca na linii pacjent-farmaceuta-lekarz może </w:t>
      </w:r>
      <w:r w:rsidR="006D4EEA">
        <w:t xml:space="preserve">zatem </w:t>
      </w:r>
      <w:r w:rsidR="00B82BAE">
        <w:t>przynieść realne i wymierne efekty.</w:t>
      </w:r>
      <w:r w:rsidR="00131130">
        <w:t xml:space="preserve"> Porada farmaceuty nie zastąpi pacjentowi porady lekarskiej, ale może ją idealnie uzupełnić – wszystko po to, aby osiągnąć wspólny cel, czyli dobro pacjenta.</w:t>
      </w:r>
      <w:r w:rsidR="00AE5945">
        <w:t xml:space="preserve"> </w:t>
      </w:r>
    </w:p>
    <w:p w14:paraId="1BEA2CDD" w14:textId="4F02A60F" w:rsidR="006D4EEA" w:rsidRDefault="006D4EEA" w:rsidP="006D4EEA">
      <w:r>
        <w:t xml:space="preserve">Statystyki są zatrważające, ale jednocześnie pokazują nam, z czym polscy pacjenci mają największy problem i uświadamiają, w jakim kierunku powinna zmierzać opieka nad pacjentem. Na pewno dużym problemem jest </w:t>
      </w:r>
      <w:r w:rsidR="00F82AEF">
        <w:t xml:space="preserve">również </w:t>
      </w:r>
      <w:r>
        <w:t xml:space="preserve">bogaty rynek suplementów diety i bombardujące nas zewsząd reklamy oraz łatwy dostęp do informacji, które nie zawsze są zgodne z prawdą. Bardzo dużo mówi się o tym, żeby nie wierzyć ślepo w to, co daje nam internet. Praca w Wydawnictwie Farmaceutycznym </w:t>
      </w:r>
      <w:r w:rsidR="00131130">
        <w:t xml:space="preserve">uświadomiła mi, jak nieraz trudno </w:t>
      </w:r>
      <w:r w:rsidR="00871F47">
        <w:t>o</w:t>
      </w:r>
      <w:r w:rsidR="00131130">
        <w:t xml:space="preserve"> rzetelne informacje na dany temat i odpowiedź na zadane pytanie. </w:t>
      </w:r>
      <w:r>
        <w:t xml:space="preserve">Dlatego też </w:t>
      </w:r>
      <w:r w:rsidR="00131130">
        <w:t xml:space="preserve">często </w:t>
      </w:r>
      <w:r>
        <w:t>przestrzegam przed szukaniem informacji na własną rękę</w:t>
      </w:r>
      <w:r w:rsidR="00131130">
        <w:t xml:space="preserve"> –</w:t>
      </w:r>
      <w:r>
        <w:t xml:space="preserve"> medycyna w dalszym ciągu nie odkryła przed nami wszystkich kart</w:t>
      </w:r>
      <w:r w:rsidR="00F82AEF">
        <w:t xml:space="preserve"> i nierzadko </w:t>
      </w:r>
      <w:r>
        <w:t>wyciągnięcie jednego wniosku może być naprawdę trudne. Samoleczenie jest sporym problem</w:t>
      </w:r>
      <w:r w:rsidR="00871F47">
        <w:t>em</w:t>
      </w:r>
      <w:r>
        <w:t xml:space="preserve"> wśród polskich pacjentów ze względu właśnie na szukanie pomocy na własną rękę jak i szeroki dostęp do suplementów diety i leków bez recepty. „</w:t>
      </w:r>
      <w:r>
        <w:rPr>
          <w:rStyle w:val="Uwydatnienie"/>
        </w:rPr>
        <w:t>Wszystko jest trucizną i nic nie jest trucizna, bo to tylko dawka czyni truciznę</w:t>
      </w:r>
      <w:r>
        <w:t xml:space="preserve">” – słowa </w:t>
      </w:r>
      <w:proofErr w:type="spellStart"/>
      <w:r>
        <w:t>Paracelsusa</w:t>
      </w:r>
      <w:proofErr w:type="spellEnd"/>
      <w:r w:rsidR="00131130">
        <w:t>,</w:t>
      </w:r>
      <w:r>
        <w:t xml:space="preserve"> mimo że wypowiedziane dawno temu, </w:t>
      </w:r>
      <w:r w:rsidR="00131130">
        <w:t>są wciąż</w:t>
      </w:r>
      <w:r>
        <w:t xml:space="preserve"> aktualne. Nie zawsze więcej znaczy lepiej i nie zawsze skuteczne znaczy bezpieczne. Samo stosowanie leków na własną rękę może też stanowić w mniejszym lub większym stopniu zagrożenie, ponieważ są sytuacje, kiedy dany lek jest z jakiegoś powodu przeciwwskazany u pacjenta albo wchodzi w interakcje z innymi lekami, które pacjent stosuje </w:t>
      </w:r>
      <w:r>
        <w:lastRenderedPageBreak/>
        <w:t>przewlekle. Tak naprawdę ilu pacjentów, tyle różnych sytuacji i jednocześnie możliwości do udzielenia pomocy.</w:t>
      </w:r>
    </w:p>
    <w:p w14:paraId="77C834D9" w14:textId="418ADB0E" w:rsidR="002F7053" w:rsidRPr="002F1154" w:rsidRDefault="00B82BAE" w:rsidP="002F1154">
      <w:r>
        <w:t>Ciągle jednak pada</w:t>
      </w:r>
      <w:r w:rsidR="00A016BE">
        <w:t>ją pytania</w:t>
      </w:r>
      <w:r>
        <w:t xml:space="preserve">: Czy to „wypali”? </w:t>
      </w:r>
      <w:r w:rsidR="00A016BE">
        <w:t xml:space="preserve">Czy opieka farmaceutyczna w pełnym tego słowa znaczeniu ma realną szansę na funkcjonowanie w polskiej </w:t>
      </w:r>
      <w:r w:rsidR="0076527E">
        <w:t>ochronie zdrowia</w:t>
      </w:r>
      <w:r w:rsidR="00A016BE">
        <w:t xml:space="preserve">? </w:t>
      </w:r>
      <w:r w:rsidR="006D4EEA">
        <w:t xml:space="preserve">Czy zatem polscy farmaceuci sprostają temu zadaniu i czy pacjenci będą chcieli korzystać z ich pomocy? </w:t>
      </w:r>
      <w:r w:rsidR="00A016BE">
        <w:t xml:space="preserve">Myślę, że zdecydowanie tak! </w:t>
      </w:r>
      <w:r w:rsidR="00131130">
        <w:t>Podejmując różnego rodzaju aktywności zawodowe mam</w:t>
      </w:r>
      <w:r w:rsidR="002F1154">
        <w:t xml:space="preserve"> do czynienia </w:t>
      </w:r>
      <w:r w:rsidR="006D4EEA">
        <w:t>z farmaceutami, którzy już podjęli to wyzwanie</w:t>
      </w:r>
      <w:r w:rsidR="00131130">
        <w:t>,</w:t>
      </w:r>
      <w:r w:rsidR="006D4EEA">
        <w:t xml:space="preserve"> o czym świadczy ogromne zainteresowanie szkoleniami, kursami i studiami podyplomowymi dotyczącymi szeroko pojętych zagadnień opieki farmaceutycznej – wszystko po to, </w:t>
      </w:r>
      <w:r w:rsidR="002F1154">
        <w:t xml:space="preserve">aby </w:t>
      </w:r>
      <w:r w:rsidR="006D4EEA">
        <w:t xml:space="preserve">w sposób </w:t>
      </w:r>
      <w:r w:rsidR="002F1154">
        <w:t>profesjonaln</w:t>
      </w:r>
      <w:r w:rsidR="006D4EEA">
        <w:t xml:space="preserve">y nieść pomoc pacjentom. </w:t>
      </w:r>
      <w:r w:rsidR="00131130">
        <w:t>Przede wszystkim jednak mam kontakt z pacjentami</w:t>
      </w:r>
      <w:r w:rsidR="006D4EEA" w:rsidRPr="006D4EEA">
        <w:t xml:space="preserve"> </w:t>
      </w:r>
      <w:r w:rsidR="006D4EEA">
        <w:t>w różnych grupach wiekowych i z różnymi problemami zdrowotnymi, a ich zainteresowanie i wdzięczność za każdą formę pomocy, porady i wsparcia jest dla mnie wystarczającym dowodem na to, by mieć pewność, że opieka farmaceutyczna ma sens</w:t>
      </w:r>
      <w:r w:rsidR="00131130">
        <w:t xml:space="preserve"> i jest jak najbardziej potrzebna</w:t>
      </w:r>
      <w:r w:rsidR="006D4EEA">
        <w:t>.</w:t>
      </w:r>
    </w:p>
    <w:sectPr w:rsidR="002F7053" w:rsidRPr="002F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965C" w14:textId="77777777" w:rsidR="00BD633C" w:rsidRDefault="00BD633C" w:rsidP="00930EB4">
      <w:pPr>
        <w:spacing w:after="0" w:line="240" w:lineRule="auto"/>
      </w:pPr>
      <w:r>
        <w:separator/>
      </w:r>
    </w:p>
  </w:endnote>
  <w:endnote w:type="continuationSeparator" w:id="0">
    <w:p w14:paraId="7034D8F4" w14:textId="77777777" w:rsidR="00BD633C" w:rsidRDefault="00BD633C" w:rsidP="0093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C984" w14:textId="77777777" w:rsidR="00BD633C" w:rsidRDefault="00BD633C" w:rsidP="00930EB4">
      <w:pPr>
        <w:spacing w:after="0" w:line="240" w:lineRule="auto"/>
      </w:pPr>
      <w:r>
        <w:separator/>
      </w:r>
    </w:p>
  </w:footnote>
  <w:footnote w:type="continuationSeparator" w:id="0">
    <w:p w14:paraId="4860F51E" w14:textId="77777777" w:rsidR="00BD633C" w:rsidRDefault="00BD633C" w:rsidP="0093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D"/>
    <w:rsid w:val="0010541F"/>
    <w:rsid w:val="00114051"/>
    <w:rsid w:val="00131130"/>
    <w:rsid w:val="00152F14"/>
    <w:rsid w:val="001B1FE5"/>
    <w:rsid w:val="001C25B3"/>
    <w:rsid w:val="002503A5"/>
    <w:rsid w:val="00295FFA"/>
    <w:rsid w:val="002F1154"/>
    <w:rsid w:val="002F49FE"/>
    <w:rsid w:val="002F7053"/>
    <w:rsid w:val="00326F2E"/>
    <w:rsid w:val="003724FC"/>
    <w:rsid w:val="00384CDA"/>
    <w:rsid w:val="003A4979"/>
    <w:rsid w:val="003A6AC1"/>
    <w:rsid w:val="00482214"/>
    <w:rsid w:val="005A0346"/>
    <w:rsid w:val="00676606"/>
    <w:rsid w:val="006D4EEA"/>
    <w:rsid w:val="00742C44"/>
    <w:rsid w:val="0076527E"/>
    <w:rsid w:val="007E1FCB"/>
    <w:rsid w:val="007E2244"/>
    <w:rsid w:val="00871F47"/>
    <w:rsid w:val="00873575"/>
    <w:rsid w:val="00930EB4"/>
    <w:rsid w:val="00A016BE"/>
    <w:rsid w:val="00A04ABD"/>
    <w:rsid w:val="00A36323"/>
    <w:rsid w:val="00AE5945"/>
    <w:rsid w:val="00B435DD"/>
    <w:rsid w:val="00B82BAE"/>
    <w:rsid w:val="00BC61A5"/>
    <w:rsid w:val="00BD633C"/>
    <w:rsid w:val="00BE104E"/>
    <w:rsid w:val="00D37C71"/>
    <w:rsid w:val="00F12DF8"/>
    <w:rsid w:val="00F82AEF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E98"/>
  <w15:chartTrackingRefBased/>
  <w15:docId w15:val="{6D1A5CC9-B27E-4160-AF67-37A56C8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F1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E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E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E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A4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4223-01C7-4647-80E3-C57780A6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2</Pages>
  <Words>727</Words>
  <Characters>4301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Zemła</dc:creator>
  <cp:keywords/>
  <dc:description/>
  <cp:lastModifiedBy>Mariola Zemła</cp:lastModifiedBy>
  <cp:revision>11</cp:revision>
  <dcterms:created xsi:type="dcterms:W3CDTF">2023-03-23T09:56:00Z</dcterms:created>
  <dcterms:modified xsi:type="dcterms:W3CDTF">2024-04-12T08:53:00Z</dcterms:modified>
</cp:coreProperties>
</file>