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3008" w14:textId="77777777" w:rsidR="004D56D9" w:rsidRDefault="004D56D9" w:rsidP="00D61DEE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45439B1E" w14:textId="23CAEE7A" w:rsidR="004D56D9" w:rsidRDefault="004D56D9" w:rsidP="00D61DEE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proofErr w:type="spellStart"/>
      <w:r>
        <w:rPr>
          <w:rFonts w:ascii="Century Gothic" w:hAnsi="Century Gothic" w:cs="Arial"/>
          <w:b/>
          <w:bCs/>
          <w:sz w:val="20"/>
          <w:szCs w:val="20"/>
        </w:rPr>
        <w:t>BojszoWY</w:t>
      </w:r>
      <w:proofErr w:type="spellEnd"/>
      <w:r>
        <w:rPr>
          <w:rFonts w:ascii="Century Gothic" w:hAnsi="Century Gothic" w:cs="Arial"/>
          <w:b/>
          <w:bCs/>
          <w:sz w:val="20"/>
          <w:szCs w:val="20"/>
        </w:rPr>
        <w:t xml:space="preserve"> z funduszami! Cz. 2</w:t>
      </w:r>
    </w:p>
    <w:p w14:paraId="11E0D56C" w14:textId="79C5CC93" w:rsidR="004D56D9" w:rsidRDefault="004D56D9" w:rsidP="00D61DEE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Środki zewnętrzne uzupełniają budżet gminy. To dzięki nim możliwa jest realizacja inwestycji, modernizacji, czy zakupów. W poprzednim numerze pisaliśmy o tym ile i na co udało się pozyskać środków. W tym informujemy jakie wnioski są pozytywnie rozpatrzone, a które jeszcze oczkują na decyzję w sprawie ich przyznania. Kwota dofinansowania wprawia o zawrót głowy – przeszło 37 mln 600 tys. zł.</w:t>
      </w:r>
    </w:p>
    <w:p w14:paraId="7634965E" w14:textId="77777777" w:rsidR="004D56D9" w:rsidRDefault="004D56D9" w:rsidP="00D61DEE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14F9887D" w14:textId="4DA2B633" w:rsidR="00D61DEE" w:rsidRPr="00B86586" w:rsidRDefault="00D61DEE" w:rsidP="00D61DEE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86586">
        <w:rPr>
          <w:rFonts w:ascii="Century Gothic" w:hAnsi="Century Gothic" w:cs="Arial"/>
          <w:b/>
          <w:bCs/>
          <w:sz w:val="20"/>
          <w:szCs w:val="20"/>
        </w:rPr>
        <w:t>POZYSKANE W OSTATNIM CZASIE ŚRODKI ZEWNĘTRZNE</w:t>
      </w:r>
    </w:p>
    <w:p w14:paraId="43F5D59D" w14:textId="77777777" w:rsidR="00D61DEE" w:rsidRPr="00B86586" w:rsidRDefault="00D61DEE" w:rsidP="00D61DEE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4910B656" w14:textId="77777777" w:rsidR="00D61DEE" w:rsidRPr="00B86586" w:rsidRDefault="00D61DEE" w:rsidP="00D61DEE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212FD3F7" w14:textId="77777777" w:rsidR="00D61DEE" w:rsidRPr="00B86586" w:rsidRDefault="00D61DEE" w:rsidP="00D61DEE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ind w:left="0" w:hanging="357"/>
        <w:jc w:val="both"/>
        <w:rPr>
          <w:rFonts w:ascii="Century Gothic" w:hAnsi="Century Gothic" w:cs="Arial"/>
          <w:sz w:val="20"/>
          <w:szCs w:val="20"/>
        </w:rPr>
      </w:pPr>
      <w:bookmarkStart w:id="0" w:name="_Hlk143170363"/>
      <w:r w:rsidRPr="00B86586">
        <w:rPr>
          <w:rFonts w:ascii="Century Gothic" w:hAnsi="Century Gothic" w:cs="Arial"/>
          <w:sz w:val="20"/>
          <w:szCs w:val="20"/>
        </w:rPr>
        <w:t>W ramach Rządowego Funduszu Rozwoju Dróg na rok 2024 na remont dróg gminnych, pozyskano środki zewnętrzne na dwa zadania:</w:t>
      </w:r>
    </w:p>
    <w:p w14:paraId="42E37296" w14:textId="77777777" w:rsidR="00D61DEE" w:rsidRPr="00B86586" w:rsidRDefault="00D61DEE" w:rsidP="00D61DEE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42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86586">
        <w:rPr>
          <w:rFonts w:ascii="Century Gothic" w:hAnsi="Century Gothic" w:cs="Arial"/>
          <w:b/>
          <w:bCs/>
          <w:sz w:val="20"/>
          <w:szCs w:val="20"/>
        </w:rPr>
        <w:t xml:space="preserve">Remont ul. Żwirowej w Bojszowach </w:t>
      </w:r>
    </w:p>
    <w:p w14:paraId="2AAFC5C0" w14:textId="77777777" w:rsidR="00D61DEE" w:rsidRPr="00B86586" w:rsidRDefault="00D61DEE" w:rsidP="00D61DEE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Wartość inwestycji: 354 200,00 zł</w:t>
      </w:r>
    </w:p>
    <w:p w14:paraId="344227C0" w14:textId="77777777" w:rsidR="00D61DEE" w:rsidRPr="00B86586" w:rsidRDefault="00D61DEE" w:rsidP="00D61DEE">
      <w:pPr>
        <w:pStyle w:val="NormalnyWeb"/>
        <w:spacing w:before="0" w:beforeAutospacing="0" w:after="120" w:afterAutospacing="0" w:line="276" w:lineRule="auto"/>
        <w:ind w:left="425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Dofinansowanie 212 520,00 zł</w:t>
      </w:r>
    </w:p>
    <w:p w14:paraId="68FBB1C9" w14:textId="77777777" w:rsidR="00D61DEE" w:rsidRPr="00B86586" w:rsidRDefault="00D61DEE" w:rsidP="00D61DEE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42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86586">
        <w:rPr>
          <w:rFonts w:ascii="Century Gothic" w:hAnsi="Century Gothic" w:cs="Arial"/>
          <w:b/>
          <w:bCs/>
          <w:sz w:val="20"/>
          <w:szCs w:val="20"/>
        </w:rPr>
        <w:t xml:space="preserve">Remont ul. Gwarnej w Bojszowach </w:t>
      </w:r>
    </w:p>
    <w:p w14:paraId="1AE05F56" w14:textId="77777777" w:rsidR="00D61DEE" w:rsidRPr="00B86586" w:rsidRDefault="00D61DEE" w:rsidP="00D61DEE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Wartość inwestycji 435 048,00 zł</w:t>
      </w:r>
    </w:p>
    <w:p w14:paraId="2CB62EA0" w14:textId="77777777" w:rsidR="00D61DEE" w:rsidRPr="00B86586" w:rsidRDefault="00D61DEE" w:rsidP="00D61DEE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Dofinansowanie 261 028,80 zł</w:t>
      </w:r>
    </w:p>
    <w:p w14:paraId="6427756F" w14:textId="77777777" w:rsidR="00D61DEE" w:rsidRPr="00B86586" w:rsidRDefault="00D61DEE" w:rsidP="00D61DEE">
      <w:pPr>
        <w:pStyle w:val="NormalnyWeb"/>
        <w:numPr>
          <w:ilvl w:val="0"/>
          <w:numId w:val="1"/>
        </w:numPr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W ramach Rządowego Programu Odbudowy Zabytków pozyskano dofinansowanie na zadania z zakresu renowacji zabytkowych krzyży:</w:t>
      </w:r>
    </w:p>
    <w:p w14:paraId="58D0FDD6" w14:textId="77777777" w:rsidR="00D61DEE" w:rsidRPr="00B86586" w:rsidRDefault="00D61DEE" w:rsidP="00D61DEE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42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86586">
        <w:rPr>
          <w:rFonts w:ascii="Century Gothic" w:hAnsi="Century Gothic" w:cs="Arial"/>
          <w:b/>
          <w:bCs/>
          <w:sz w:val="20"/>
          <w:szCs w:val="20"/>
        </w:rPr>
        <w:t>Konserwacja Przydrożnego Krzyża Męki Pańskiej w Bojszowach przy ulicy Świętego Jana 25</w:t>
      </w:r>
      <w:r w:rsidRPr="00B86586">
        <w:rPr>
          <w:rFonts w:ascii="Century Gothic" w:hAnsi="Century Gothic" w:cs="Arial"/>
          <w:b/>
          <w:bCs/>
          <w:sz w:val="20"/>
          <w:szCs w:val="20"/>
        </w:rPr>
        <w:br/>
      </w:r>
      <w:r w:rsidRPr="00B86586">
        <w:rPr>
          <w:rFonts w:ascii="Century Gothic" w:hAnsi="Century Gothic" w:cs="Arial"/>
          <w:sz w:val="20"/>
          <w:szCs w:val="20"/>
        </w:rPr>
        <w:t>Wartość Inwestycji: 145 000,00 zł</w:t>
      </w:r>
    </w:p>
    <w:p w14:paraId="64A6E4C4" w14:textId="77777777" w:rsidR="00D61DEE" w:rsidRPr="00B86586" w:rsidRDefault="00D61DEE" w:rsidP="00D61DEE">
      <w:pPr>
        <w:pStyle w:val="NormalnyWeb"/>
        <w:spacing w:before="0" w:beforeAutospacing="0" w:after="120" w:afterAutospacing="0" w:line="276" w:lineRule="auto"/>
        <w:ind w:left="425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Dofinansowanie: 142 100,00 zł</w:t>
      </w:r>
    </w:p>
    <w:p w14:paraId="71A30DDD" w14:textId="77777777" w:rsidR="00D61DEE" w:rsidRPr="00B86586" w:rsidRDefault="00D61DEE" w:rsidP="00D61DEE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42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86586">
        <w:rPr>
          <w:rFonts w:ascii="Century Gothic" w:hAnsi="Century Gothic" w:cs="Arial"/>
          <w:b/>
          <w:bCs/>
          <w:sz w:val="20"/>
          <w:szCs w:val="20"/>
        </w:rPr>
        <w:t>Konserwacja Przydrożnego Krzyża Męki Pańskiej w Bojszowach przy ulicy Jedlińskiej 24 wraz z odtworzeniem zniszczonych przynależności</w:t>
      </w:r>
    </w:p>
    <w:p w14:paraId="1757CF40" w14:textId="77777777" w:rsidR="00D61DEE" w:rsidRPr="00B86586" w:rsidRDefault="00D61DEE" w:rsidP="00D61DEE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Wartość inwestycji: 130 000,00 zł</w:t>
      </w:r>
    </w:p>
    <w:p w14:paraId="1EB67663" w14:textId="77777777" w:rsidR="00D61DEE" w:rsidRPr="00B86586" w:rsidRDefault="00D61DEE" w:rsidP="00D61DEE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Dofinansowanie: 127 400,00 zł</w:t>
      </w:r>
    </w:p>
    <w:bookmarkEnd w:id="0"/>
    <w:p w14:paraId="58E866EA" w14:textId="77777777" w:rsidR="00D61DEE" w:rsidRPr="00B86586" w:rsidRDefault="00D61DEE" w:rsidP="00D61DEE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6C10CA0" w14:textId="77777777" w:rsidR="00D61DEE" w:rsidRPr="00B86586" w:rsidRDefault="00D61DEE" w:rsidP="00D61DE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Century Gothic" w:hAnsi="Century Gothic" w:cs="Arial"/>
        </w:rPr>
      </w:pPr>
      <w:r w:rsidRPr="00B86586">
        <w:rPr>
          <w:rFonts w:ascii="Century Gothic" w:hAnsi="Century Gothic" w:cs="Arial"/>
        </w:rPr>
        <w:t>W ramach Rządowego Funduszu Polski Ład: Programu Inwestycji Strategicznych w 2024 r. realizowane będą inwestycje drogowe dla zadań:</w:t>
      </w:r>
    </w:p>
    <w:p w14:paraId="170E4C5D" w14:textId="77777777" w:rsidR="00D61DEE" w:rsidRPr="00B86586" w:rsidRDefault="00D61DEE" w:rsidP="00D61DEE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 Gothic" w:hAnsi="Century Gothic" w:cs="Arial"/>
        </w:rPr>
      </w:pPr>
    </w:p>
    <w:p w14:paraId="1A945764" w14:textId="77777777" w:rsidR="00D61DEE" w:rsidRPr="00B86586" w:rsidRDefault="00D61DEE" w:rsidP="00D61DEE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/>
        <w:jc w:val="both"/>
        <w:rPr>
          <w:rFonts w:ascii="Century Gothic" w:hAnsi="Century Gothic" w:cs="Arial"/>
          <w:b/>
          <w:bCs/>
        </w:rPr>
      </w:pPr>
      <w:r w:rsidRPr="00B86586">
        <w:rPr>
          <w:rFonts w:ascii="Century Gothic" w:hAnsi="Century Gothic" w:cs="Arial"/>
          <w:b/>
          <w:bCs/>
        </w:rPr>
        <w:t>Modernizacja infrastruktury drogowej na terenie Gminy Bojszowy</w:t>
      </w:r>
    </w:p>
    <w:p w14:paraId="47E9555E" w14:textId="77777777" w:rsidR="00D61DEE" w:rsidRPr="00B86586" w:rsidRDefault="00D61DEE" w:rsidP="00D61DEE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entury Gothic" w:hAnsi="Century Gothic" w:cs="Arial"/>
        </w:rPr>
      </w:pPr>
      <w:r w:rsidRPr="00B86586">
        <w:rPr>
          <w:rFonts w:ascii="Century Gothic" w:hAnsi="Century Gothic" w:cs="Arial"/>
        </w:rPr>
        <w:t xml:space="preserve">Inwestycja będzie polegała na wykonaniu robót na drogach gminnych: </w:t>
      </w:r>
    </w:p>
    <w:p w14:paraId="5D7CE045" w14:textId="77777777" w:rsidR="00D61DEE" w:rsidRPr="00B86586" w:rsidRDefault="00D61DEE" w:rsidP="00D61DEE">
      <w:pPr>
        <w:pStyle w:val="Akapitzlist"/>
        <w:spacing w:line="276" w:lineRule="auto"/>
        <w:ind w:left="426"/>
        <w:jc w:val="both"/>
        <w:rPr>
          <w:rFonts w:ascii="Century Gothic" w:hAnsi="Century Gothic" w:cs="Arial"/>
        </w:rPr>
      </w:pPr>
      <w:r w:rsidRPr="00B86586">
        <w:rPr>
          <w:rFonts w:ascii="Century Gothic" w:hAnsi="Century Gothic" w:cs="Arial"/>
        </w:rPr>
        <w:t>- odcinek ul. Fabrycznej w Bojszowach,</w:t>
      </w:r>
    </w:p>
    <w:p w14:paraId="1AB4B134" w14:textId="77777777" w:rsidR="00D61DEE" w:rsidRPr="00B86586" w:rsidRDefault="00D61DEE" w:rsidP="00D61DEE">
      <w:pPr>
        <w:pStyle w:val="Akapitzlist"/>
        <w:spacing w:line="276" w:lineRule="auto"/>
        <w:ind w:left="426"/>
        <w:jc w:val="both"/>
        <w:rPr>
          <w:rFonts w:ascii="Century Gothic" w:hAnsi="Century Gothic" w:cs="Arial"/>
        </w:rPr>
      </w:pPr>
      <w:r w:rsidRPr="00B86586">
        <w:rPr>
          <w:rFonts w:ascii="Century Gothic" w:hAnsi="Century Gothic" w:cs="Arial"/>
        </w:rPr>
        <w:t>- odcinek ul. Myśliwskiej w Bojszowach,</w:t>
      </w:r>
    </w:p>
    <w:p w14:paraId="20FECE37" w14:textId="77777777" w:rsidR="00D61DEE" w:rsidRPr="00B86586" w:rsidRDefault="00D61DEE" w:rsidP="00D61DEE">
      <w:pPr>
        <w:pStyle w:val="Akapitzlist"/>
        <w:spacing w:line="276" w:lineRule="auto"/>
        <w:ind w:left="426"/>
        <w:jc w:val="both"/>
        <w:rPr>
          <w:rFonts w:ascii="Century Gothic" w:hAnsi="Century Gothic" w:cs="Arial"/>
        </w:rPr>
      </w:pPr>
      <w:r w:rsidRPr="00B86586">
        <w:rPr>
          <w:rFonts w:ascii="Century Gothic" w:hAnsi="Century Gothic" w:cs="Arial"/>
        </w:rPr>
        <w:t>- odcinek ul. Szkolnej w Świerczyńcu,</w:t>
      </w:r>
    </w:p>
    <w:p w14:paraId="6A39E1E7" w14:textId="77777777" w:rsidR="00D61DEE" w:rsidRPr="00B86586" w:rsidRDefault="00D61DEE" w:rsidP="00D61DEE">
      <w:pPr>
        <w:pStyle w:val="Akapitzlist"/>
        <w:spacing w:line="276" w:lineRule="auto"/>
        <w:ind w:left="426"/>
        <w:jc w:val="both"/>
        <w:rPr>
          <w:rFonts w:ascii="Century Gothic" w:hAnsi="Century Gothic" w:cs="Arial"/>
        </w:rPr>
      </w:pPr>
      <w:r w:rsidRPr="00B86586">
        <w:rPr>
          <w:rFonts w:ascii="Century Gothic" w:hAnsi="Century Gothic" w:cs="Arial"/>
        </w:rPr>
        <w:t xml:space="preserve">- odcinek ul. </w:t>
      </w:r>
      <w:proofErr w:type="spellStart"/>
      <w:r w:rsidRPr="00B86586">
        <w:rPr>
          <w:rFonts w:ascii="Century Gothic" w:hAnsi="Century Gothic" w:cs="Arial"/>
        </w:rPr>
        <w:t>Przecznej</w:t>
      </w:r>
      <w:proofErr w:type="spellEnd"/>
      <w:r w:rsidRPr="00B86586">
        <w:rPr>
          <w:rFonts w:ascii="Century Gothic" w:hAnsi="Century Gothic" w:cs="Arial"/>
        </w:rPr>
        <w:t xml:space="preserve"> w Międzyrzeczu,</w:t>
      </w:r>
    </w:p>
    <w:p w14:paraId="499C5786" w14:textId="77777777" w:rsidR="00D61DEE" w:rsidRPr="00B86586" w:rsidRDefault="00D61DEE" w:rsidP="00D61DEE">
      <w:pPr>
        <w:pStyle w:val="Akapitzlist"/>
        <w:spacing w:line="276" w:lineRule="auto"/>
        <w:ind w:left="426"/>
        <w:jc w:val="both"/>
        <w:rPr>
          <w:rFonts w:ascii="Century Gothic" w:hAnsi="Century Gothic" w:cs="Arial"/>
        </w:rPr>
      </w:pPr>
      <w:r w:rsidRPr="00B86586">
        <w:rPr>
          <w:rFonts w:ascii="Century Gothic" w:hAnsi="Century Gothic" w:cs="Arial"/>
        </w:rPr>
        <w:t>- ul. Świętojańska w Jedlinie,</w:t>
      </w:r>
    </w:p>
    <w:p w14:paraId="0DD68C25" w14:textId="77777777" w:rsidR="00D61DEE" w:rsidRPr="00B86586" w:rsidRDefault="00D61DEE" w:rsidP="00D61DEE">
      <w:pPr>
        <w:pStyle w:val="Akapitzlist"/>
        <w:spacing w:line="276" w:lineRule="auto"/>
        <w:ind w:left="426"/>
        <w:jc w:val="both"/>
        <w:rPr>
          <w:rFonts w:ascii="Century Gothic" w:hAnsi="Century Gothic" w:cs="Arial"/>
        </w:rPr>
      </w:pPr>
      <w:r w:rsidRPr="00B86586">
        <w:rPr>
          <w:rFonts w:ascii="Century Gothic" w:hAnsi="Century Gothic" w:cs="Arial"/>
        </w:rPr>
        <w:t>- droga wewnętrzna przy OSP Bojszowy Nowe,</w:t>
      </w:r>
    </w:p>
    <w:p w14:paraId="7ACB2075" w14:textId="77777777" w:rsidR="00D61DEE" w:rsidRPr="00B86586" w:rsidRDefault="00D61DEE" w:rsidP="00D61DEE">
      <w:pPr>
        <w:pStyle w:val="Akapitzlist"/>
        <w:spacing w:line="276" w:lineRule="auto"/>
        <w:ind w:left="426"/>
        <w:jc w:val="both"/>
        <w:rPr>
          <w:rFonts w:ascii="Century Gothic" w:hAnsi="Century Gothic" w:cs="Arial"/>
        </w:rPr>
      </w:pPr>
      <w:r w:rsidRPr="00B86586">
        <w:rPr>
          <w:rFonts w:ascii="Century Gothic" w:hAnsi="Century Gothic" w:cs="Arial"/>
        </w:rPr>
        <w:t>- ul. Parkowa i odcinek ul. Równej w Bojszowach,</w:t>
      </w:r>
    </w:p>
    <w:p w14:paraId="5DA93179" w14:textId="77777777" w:rsidR="00D61DEE" w:rsidRPr="00B86586" w:rsidRDefault="00D61DEE" w:rsidP="00D61DEE">
      <w:pPr>
        <w:pStyle w:val="Akapitzlist"/>
        <w:spacing w:line="276" w:lineRule="auto"/>
        <w:ind w:left="426"/>
        <w:jc w:val="both"/>
        <w:rPr>
          <w:rFonts w:ascii="Century Gothic" w:hAnsi="Century Gothic" w:cs="Arial"/>
        </w:rPr>
      </w:pPr>
      <w:r w:rsidRPr="00B86586">
        <w:rPr>
          <w:rFonts w:ascii="Century Gothic" w:hAnsi="Century Gothic" w:cs="Arial"/>
        </w:rPr>
        <w:t>- al. Ks. Marcisza w Świerczyńcu.</w:t>
      </w:r>
    </w:p>
    <w:p w14:paraId="3EDBCA4C" w14:textId="77777777" w:rsidR="00D61DEE" w:rsidRPr="00B86586" w:rsidRDefault="00D61DEE" w:rsidP="00D61DEE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 Gothic" w:hAnsi="Century Gothic" w:cs="Arial"/>
        </w:rPr>
      </w:pPr>
    </w:p>
    <w:p w14:paraId="10EC8933" w14:textId="77777777" w:rsidR="00D61DEE" w:rsidRPr="00B86586" w:rsidRDefault="00D61DEE" w:rsidP="00D61DEE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Century Gothic" w:hAnsi="Century Gothic"/>
        </w:rPr>
      </w:pPr>
      <w:r w:rsidRPr="00B86586">
        <w:rPr>
          <w:rFonts w:ascii="Century Gothic" w:hAnsi="Century Gothic" w:cs="Arial"/>
        </w:rPr>
        <w:tab/>
      </w:r>
      <w:r w:rsidRPr="00B86586">
        <w:rPr>
          <w:rFonts w:ascii="Century Gothic" w:hAnsi="Century Gothic" w:cs="Arial"/>
        </w:rPr>
        <w:tab/>
        <w:t>Wartość Inwestycji: 2 150 000,00</w:t>
      </w:r>
      <w:r w:rsidRPr="00B86586">
        <w:rPr>
          <w:rFonts w:ascii="Century Gothic" w:hAnsi="Century Gothic"/>
        </w:rPr>
        <w:t xml:space="preserve"> zł</w:t>
      </w:r>
    </w:p>
    <w:p w14:paraId="5D5816DC" w14:textId="77777777" w:rsidR="00D61DEE" w:rsidRPr="00B86586" w:rsidRDefault="00D61DEE" w:rsidP="00D61DEE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Century Gothic" w:hAnsi="Century Gothic" w:cs="Arial"/>
        </w:rPr>
      </w:pPr>
      <w:r w:rsidRPr="00B86586">
        <w:rPr>
          <w:rFonts w:ascii="Century Gothic" w:hAnsi="Century Gothic"/>
        </w:rPr>
        <w:tab/>
        <w:t>Dofinansowanie</w:t>
      </w:r>
      <w:r w:rsidRPr="00B86586">
        <w:rPr>
          <w:rFonts w:ascii="Century Gothic" w:hAnsi="Century Gothic" w:cs="Arial"/>
        </w:rPr>
        <w:t>: 2 000 000,00 zł</w:t>
      </w:r>
    </w:p>
    <w:p w14:paraId="1771CBA5" w14:textId="77777777" w:rsidR="00D61DEE" w:rsidRPr="00B86586" w:rsidRDefault="00D61DEE" w:rsidP="00D61DEE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 Gothic" w:hAnsi="Century Gothic" w:cs="Arial"/>
        </w:rPr>
      </w:pPr>
    </w:p>
    <w:p w14:paraId="039E24A1" w14:textId="77777777" w:rsidR="00D61DEE" w:rsidRPr="00B86586" w:rsidRDefault="00D61DEE" w:rsidP="00D61DEE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/>
        <w:jc w:val="both"/>
        <w:rPr>
          <w:rFonts w:ascii="Century Gothic" w:hAnsi="Century Gothic" w:cs="Arial"/>
          <w:b/>
          <w:bCs/>
        </w:rPr>
      </w:pPr>
      <w:r w:rsidRPr="00B86586">
        <w:rPr>
          <w:rFonts w:ascii="Century Gothic" w:hAnsi="Century Gothic" w:cs="Arial"/>
          <w:b/>
          <w:bCs/>
        </w:rPr>
        <w:t>Rozbudowa ul. Krętej i ul. Kasztanowej w Bojszowach – Świerczyńcu</w:t>
      </w:r>
    </w:p>
    <w:p w14:paraId="64EFE3FE" w14:textId="77777777" w:rsidR="00D61DEE" w:rsidRPr="00B86586" w:rsidRDefault="00D61DEE" w:rsidP="00D61DEE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 Gothic" w:hAnsi="Century Gothic" w:cs="Arial"/>
        </w:rPr>
      </w:pPr>
    </w:p>
    <w:p w14:paraId="620A6741" w14:textId="77777777" w:rsidR="00D61DEE" w:rsidRPr="00B86586" w:rsidRDefault="00D61DEE" w:rsidP="00D61DEE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Century Gothic" w:hAnsi="Century Gothic"/>
        </w:rPr>
      </w:pPr>
      <w:r w:rsidRPr="00B86586">
        <w:rPr>
          <w:rFonts w:ascii="Century Gothic" w:hAnsi="Century Gothic" w:cs="Arial"/>
        </w:rPr>
        <w:lastRenderedPageBreak/>
        <w:tab/>
        <w:t>Wartość Inwestycji: 9 500 000,00</w:t>
      </w:r>
      <w:r w:rsidRPr="00B86586">
        <w:rPr>
          <w:rFonts w:ascii="Century Gothic" w:hAnsi="Century Gothic"/>
        </w:rPr>
        <w:t xml:space="preserve"> zł</w:t>
      </w:r>
    </w:p>
    <w:p w14:paraId="44281C9A" w14:textId="77777777" w:rsidR="00D61DEE" w:rsidRPr="00B86586" w:rsidRDefault="00D61DEE" w:rsidP="00D61DEE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Century Gothic" w:hAnsi="Century Gothic" w:cs="Arial"/>
        </w:rPr>
      </w:pPr>
      <w:r w:rsidRPr="00B86586">
        <w:rPr>
          <w:rFonts w:ascii="Century Gothic" w:hAnsi="Century Gothic"/>
        </w:rPr>
        <w:tab/>
        <w:t>Dofinansowanie</w:t>
      </w:r>
      <w:r w:rsidRPr="00B86586">
        <w:rPr>
          <w:rFonts w:ascii="Century Gothic" w:hAnsi="Century Gothic" w:cs="Arial"/>
        </w:rPr>
        <w:t>: 8 000 000,00 zł</w:t>
      </w:r>
    </w:p>
    <w:p w14:paraId="51DE20AD" w14:textId="77777777" w:rsidR="00D61DEE" w:rsidRPr="00B86586" w:rsidRDefault="00D61DEE" w:rsidP="00D61DEE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 Gothic" w:hAnsi="Century Gothic" w:cs="Arial"/>
        </w:rPr>
      </w:pPr>
    </w:p>
    <w:p w14:paraId="519879CB" w14:textId="77777777" w:rsidR="00D61DEE" w:rsidRPr="00B86586" w:rsidRDefault="00D61DEE" w:rsidP="00D61DEE">
      <w:pPr>
        <w:pStyle w:val="Akapitzlist"/>
        <w:numPr>
          <w:ilvl w:val="0"/>
          <w:numId w:val="2"/>
        </w:numPr>
        <w:spacing w:after="120"/>
        <w:ind w:left="0" w:hanging="357"/>
        <w:rPr>
          <w:rFonts w:ascii="Century Gothic" w:hAnsi="Century Gothic"/>
        </w:rPr>
      </w:pPr>
      <w:r w:rsidRPr="00B86586">
        <w:rPr>
          <w:rFonts w:ascii="Century Gothic" w:hAnsi="Century Gothic"/>
        </w:rPr>
        <w:t>W ramach Funduszu Sprawiedliwości pozyskano dofinansowanie i podpisano umowę z Ministerstwem Sprawiedliwości dla zadania:</w:t>
      </w:r>
    </w:p>
    <w:p w14:paraId="61853EA1" w14:textId="77777777" w:rsidR="00D61DEE" w:rsidRPr="00B86586" w:rsidRDefault="00D61DEE" w:rsidP="00D61DEE">
      <w:pPr>
        <w:pStyle w:val="Akapitzlist"/>
        <w:spacing w:after="120"/>
        <w:ind w:left="0"/>
        <w:rPr>
          <w:rFonts w:ascii="Century Gothic" w:hAnsi="Century Gothic"/>
        </w:rPr>
      </w:pPr>
    </w:p>
    <w:p w14:paraId="4FC0972E" w14:textId="77777777" w:rsidR="00D61DEE" w:rsidRPr="00B86586" w:rsidRDefault="00D61DEE" w:rsidP="00D61DEE">
      <w:pPr>
        <w:pStyle w:val="Akapitzlist"/>
        <w:numPr>
          <w:ilvl w:val="0"/>
          <w:numId w:val="7"/>
        </w:numPr>
        <w:spacing w:after="120"/>
        <w:ind w:left="431" w:hanging="493"/>
        <w:rPr>
          <w:rFonts w:ascii="Century Gothic" w:hAnsi="Century Gothic"/>
          <w:b/>
          <w:bCs/>
        </w:rPr>
      </w:pPr>
      <w:r w:rsidRPr="00B86586">
        <w:rPr>
          <w:rFonts w:ascii="Century Gothic" w:hAnsi="Century Gothic"/>
          <w:b/>
          <w:bCs/>
        </w:rPr>
        <w:t>Zakup lekkiego samochodu pożarniczego dla OSP Świerczyniec</w:t>
      </w:r>
    </w:p>
    <w:p w14:paraId="2A74A0BF" w14:textId="77777777" w:rsidR="00D61DEE" w:rsidRPr="00B86586" w:rsidRDefault="00D61DEE" w:rsidP="00D61DEE">
      <w:pPr>
        <w:ind w:left="426"/>
        <w:rPr>
          <w:rFonts w:ascii="Century Gothic" w:hAnsi="Century Gothic"/>
        </w:rPr>
      </w:pPr>
      <w:r w:rsidRPr="00B86586">
        <w:rPr>
          <w:rFonts w:ascii="Century Gothic" w:hAnsi="Century Gothic"/>
        </w:rPr>
        <w:t>Wartość zadania: 350 000,00 zł</w:t>
      </w:r>
      <w:r w:rsidRPr="00B86586">
        <w:rPr>
          <w:rFonts w:ascii="Century Gothic" w:hAnsi="Century Gothic"/>
        </w:rPr>
        <w:br/>
        <w:t>Dofinansowanie: 300 000,00 zł</w:t>
      </w:r>
    </w:p>
    <w:p w14:paraId="57477B7A" w14:textId="77777777" w:rsidR="00D61DEE" w:rsidRPr="00B86586" w:rsidRDefault="00D61DEE" w:rsidP="00D61DEE">
      <w:pPr>
        <w:jc w:val="both"/>
        <w:rPr>
          <w:rFonts w:ascii="Century Gothic" w:hAnsi="Century Gothic"/>
        </w:rPr>
      </w:pPr>
      <w:r w:rsidRPr="00B86586">
        <w:rPr>
          <w:rFonts w:ascii="Century Gothic" w:hAnsi="Century Gothic"/>
        </w:rPr>
        <w:t>Zadanie zostało przewidziane do realizacji w 2024 r., a przyznane dofinansowanie, zgodnie z zapisami umowy, będzie uwarunkowane m.in. zabezpieczeniem kwoty w planie finansowym Funduszu Sprawiedliwości na 2024 r. na zadania zgodnie ze złożonym przez Gminę wnioskiem.</w:t>
      </w:r>
    </w:p>
    <w:p w14:paraId="6C58EB15" w14:textId="77777777" w:rsidR="00D61DEE" w:rsidRPr="00B86586" w:rsidRDefault="00D61DEE" w:rsidP="00D61DEE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2A3F76D2" w14:textId="77777777" w:rsidR="00D61DEE" w:rsidRPr="00B86586" w:rsidRDefault="00D61DEE" w:rsidP="00D61DEE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FBE293C" w14:textId="77777777" w:rsidR="00D61DEE" w:rsidRPr="00B86586" w:rsidRDefault="00D61DEE" w:rsidP="00D61DEE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86586">
        <w:rPr>
          <w:rFonts w:ascii="Century Gothic" w:hAnsi="Century Gothic" w:cs="Arial"/>
          <w:b/>
          <w:bCs/>
          <w:sz w:val="20"/>
          <w:szCs w:val="20"/>
        </w:rPr>
        <w:t>WNIOSKI ZŁOŻONE, W TRAKCIE OCENY</w:t>
      </w:r>
    </w:p>
    <w:p w14:paraId="1D40BF8F" w14:textId="77777777" w:rsidR="00D61DEE" w:rsidRPr="00B86586" w:rsidRDefault="00D61DEE" w:rsidP="00D61DEE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801A5D8" w14:textId="77777777" w:rsidR="00D61DEE" w:rsidRPr="00B86586" w:rsidRDefault="00D61DEE" w:rsidP="00D61DEE">
      <w:pPr>
        <w:pStyle w:val="NormalnyWeb"/>
        <w:numPr>
          <w:ilvl w:val="0"/>
          <w:numId w:val="1"/>
        </w:numPr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Wnioski złożone w ramach Funduszy Europejskich dla Śląskiego 2021- 2027:</w:t>
      </w:r>
    </w:p>
    <w:p w14:paraId="52442197" w14:textId="77777777" w:rsidR="00D61DEE" w:rsidRPr="00B86586" w:rsidRDefault="00D61DEE" w:rsidP="00D61DEE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Century Gothic" w:hAnsi="Century Gothic" w:cs="Arial"/>
          <w:b/>
          <w:bCs/>
        </w:rPr>
      </w:pPr>
      <w:r w:rsidRPr="00B86586">
        <w:rPr>
          <w:rFonts w:ascii="Century Gothic" w:hAnsi="Century Gothic" w:cs="Arial"/>
          <w:b/>
          <w:bCs/>
        </w:rPr>
        <w:t xml:space="preserve"> „Kompleksowa modernizacja energetyczna obiektów komunalnych w zakresie OZE wraz z magazynowaniem energii w Gminie Bojszowy”</w:t>
      </w:r>
    </w:p>
    <w:p w14:paraId="1AC97AB2" w14:textId="77777777" w:rsidR="00D61DEE" w:rsidRPr="00B86586" w:rsidRDefault="00D61DEE" w:rsidP="00D61DEE">
      <w:pPr>
        <w:spacing w:after="0" w:line="276" w:lineRule="auto"/>
        <w:ind w:left="426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Zadanie polegać będzie na montażu instalacji OZE w 15 budynkach użyteczności publicznej zlokalizowanych na terenie gminy.</w:t>
      </w:r>
    </w:p>
    <w:p w14:paraId="3E74B42A" w14:textId="77777777" w:rsidR="00D61DEE" w:rsidRPr="00B86586" w:rsidRDefault="00D61DEE" w:rsidP="00D61DEE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1E307D43" w14:textId="77777777" w:rsidR="00D61DEE" w:rsidRPr="00B86586" w:rsidRDefault="00D61DEE" w:rsidP="00D61DEE">
      <w:pPr>
        <w:spacing w:after="0" w:line="276" w:lineRule="auto"/>
        <w:ind w:firstLine="426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Całkowita wartość zadania: 7 304 012,81 zł</w:t>
      </w:r>
    </w:p>
    <w:p w14:paraId="45422A30" w14:textId="77777777" w:rsidR="00D61DEE" w:rsidRPr="00B86586" w:rsidRDefault="00D61DEE" w:rsidP="00D61DEE">
      <w:pPr>
        <w:pStyle w:val="Akapitzlist"/>
        <w:spacing w:line="276" w:lineRule="auto"/>
        <w:ind w:left="426"/>
        <w:jc w:val="both"/>
        <w:rPr>
          <w:rFonts w:ascii="Century Gothic" w:hAnsi="Century Gothic" w:cs="Arial"/>
        </w:rPr>
      </w:pPr>
      <w:r w:rsidRPr="00B86586">
        <w:rPr>
          <w:rFonts w:ascii="Century Gothic" w:hAnsi="Century Gothic" w:cs="Arial"/>
        </w:rPr>
        <w:t>Wnioskowana kwota dofinansowania: 6 208 410,88 zł (85%)</w:t>
      </w:r>
    </w:p>
    <w:p w14:paraId="16594BC8" w14:textId="77777777" w:rsidR="00D61DEE" w:rsidRPr="00B86586" w:rsidRDefault="00D61DEE" w:rsidP="00D61DEE">
      <w:pPr>
        <w:pStyle w:val="Akapitzlist"/>
        <w:spacing w:line="276" w:lineRule="auto"/>
        <w:ind w:left="1146"/>
        <w:jc w:val="both"/>
        <w:rPr>
          <w:rFonts w:ascii="Century Gothic" w:hAnsi="Century Gothic" w:cs="Arial"/>
        </w:rPr>
      </w:pPr>
    </w:p>
    <w:p w14:paraId="7ABCF10C" w14:textId="77777777" w:rsidR="00D61DEE" w:rsidRPr="00B86586" w:rsidRDefault="00D61DEE" w:rsidP="00D61DEE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Century Gothic" w:hAnsi="Century Gothic" w:cs="Arial"/>
          <w:b/>
          <w:bCs/>
        </w:rPr>
      </w:pPr>
      <w:r w:rsidRPr="00B86586">
        <w:rPr>
          <w:rFonts w:ascii="Century Gothic" w:hAnsi="Century Gothic" w:cs="Arial"/>
          <w:b/>
          <w:bCs/>
        </w:rPr>
        <w:t xml:space="preserve"> „Montaż odnawialnych źródeł energii na budynkach mieszkalnych w Gminie Bojszowy”</w:t>
      </w:r>
    </w:p>
    <w:p w14:paraId="3D785ECF" w14:textId="77777777" w:rsidR="00D61DEE" w:rsidRPr="00B86586" w:rsidRDefault="00D61DEE" w:rsidP="00D61DEE">
      <w:pPr>
        <w:spacing w:after="0" w:line="276" w:lineRule="auto"/>
        <w:ind w:left="426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Przedmiotem projektu jest dofinansowanie zakupu i montażu nowych instalacji OZE w budynkach mieszkalnych, położonych na terenie gminy.</w:t>
      </w:r>
    </w:p>
    <w:p w14:paraId="4DD9F202" w14:textId="77777777" w:rsidR="00D61DEE" w:rsidRPr="00B86586" w:rsidRDefault="00D61DEE" w:rsidP="00D61DEE">
      <w:pPr>
        <w:spacing w:after="0" w:line="276" w:lineRule="auto"/>
        <w:ind w:left="426"/>
        <w:jc w:val="both"/>
        <w:rPr>
          <w:rFonts w:ascii="Century Gothic" w:hAnsi="Century Gothic" w:cs="Arial"/>
          <w:sz w:val="20"/>
          <w:szCs w:val="20"/>
        </w:rPr>
      </w:pPr>
    </w:p>
    <w:p w14:paraId="3D260327" w14:textId="77777777" w:rsidR="00D61DEE" w:rsidRPr="00B86586" w:rsidRDefault="00D61DEE" w:rsidP="00D61DEE">
      <w:pPr>
        <w:spacing w:after="0" w:line="276" w:lineRule="auto"/>
        <w:ind w:firstLine="426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Całkowita wartość zadania: 20 531 984,53 zł</w:t>
      </w:r>
    </w:p>
    <w:p w14:paraId="7653D37E" w14:textId="77777777" w:rsidR="00D61DEE" w:rsidRPr="00B86586" w:rsidRDefault="00D61DEE" w:rsidP="00D61DEE">
      <w:pPr>
        <w:spacing w:line="276" w:lineRule="auto"/>
        <w:ind w:firstLine="426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</w:rPr>
        <w:t>Wnioskowana kwota dofinansowania: 17 452 186,85 zł (85%)</w:t>
      </w:r>
    </w:p>
    <w:p w14:paraId="08E5914C" w14:textId="77777777" w:rsidR="00D61DEE" w:rsidRPr="00B86586" w:rsidRDefault="00D61DEE" w:rsidP="00D61DEE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Century Gothic" w:hAnsi="Century Gothic" w:cs="Arial"/>
          <w:b/>
          <w:bCs/>
        </w:rPr>
      </w:pPr>
      <w:r w:rsidRPr="00B86586">
        <w:rPr>
          <w:rFonts w:ascii="Century Gothic" w:hAnsi="Century Gothic" w:cs="Arial"/>
          <w:b/>
          <w:bCs/>
        </w:rPr>
        <w:t>„Przedszkolaki na t(r)</w:t>
      </w:r>
      <w:proofErr w:type="spellStart"/>
      <w:r w:rsidRPr="00B86586">
        <w:rPr>
          <w:rFonts w:ascii="Century Gothic" w:hAnsi="Century Gothic" w:cs="Arial"/>
          <w:b/>
          <w:bCs/>
        </w:rPr>
        <w:t>opie</w:t>
      </w:r>
      <w:proofErr w:type="spellEnd"/>
      <w:r w:rsidRPr="00B86586">
        <w:rPr>
          <w:rFonts w:ascii="Century Gothic" w:hAnsi="Century Gothic" w:cs="Arial"/>
          <w:b/>
          <w:bCs/>
        </w:rPr>
        <w:t xml:space="preserve"> – wzbogacenie oferty edukacyjnej oraz dostępności Gminnego Przedszkola w Bojszowach”</w:t>
      </w:r>
    </w:p>
    <w:p w14:paraId="6A03C249" w14:textId="77777777" w:rsidR="00D61DEE" w:rsidRPr="00B86586" w:rsidRDefault="00D61DEE" w:rsidP="00D61DEE">
      <w:pPr>
        <w:pStyle w:val="Akapitzlist"/>
        <w:spacing w:line="276" w:lineRule="auto"/>
        <w:ind w:left="426"/>
        <w:jc w:val="both"/>
        <w:rPr>
          <w:rFonts w:ascii="Century Gothic" w:hAnsi="Century Gothic" w:cs="Arial"/>
        </w:rPr>
      </w:pPr>
      <w:r w:rsidRPr="00B86586">
        <w:rPr>
          <w:rFonts w:ascii="Century Gothic" w:hAnsi="Century Gothic" w:cs="Arial"/>
        </w:rPr>
        <w:t>Celem projektu jest wzbogacenie oferty edukacyjnej Gminnego Przedszkola w Bojszowach oraz oferty zajęć specjalistycznych dla dzieci o szczególnych potrzebach edukacyjnych poprzez organizację zajęć dodatkowych, doposażenie placówki oraz zwiększenie kompetencji zespołu pracowniczego.</w:t>
      </w:r>
    </w:p>
    <w:p w14:paraId="2D4154C5" w14:textId="77777777" w:rsidR="00D61DEE" w:rsidRPr="00B86586" w:rsidRDefault="00D61DEE" w:rsidP="00D61DEE">
      <w:pPr>
        <w:pStyle w:val="Akapitzlist"/>
        <w:spacing w:line="276" w:lineRule="auto"/>
        <w:ind w:left="426"/>
        <w:jc w:val="both"/>
        <w:rPr>
          <w:rFonts w:ascii="Century Gothic" w:hAnsi="Century Gothic" w:cs="Arial"/>
        </w:rPr>
      </w:pPr>
    </w:p>
    <w:p w14:paraId="3E5DD2C6" w14:textId="77777777" w:rsidR="00D61DEE" w:rsidRPr="00B86586" w:rsidRDefault="00D61DEE" w:rsidP="00D61DEE">
      <w:pPr>
        <w:pStyle w:val="Akapitzlist"/>
        <w:spacing w:line="276" w:lineRule="auto"/>
        <w:ind w:left="426"/>
        <w:jc w:val="both"/>
        <w:rPr>
          <w:rFonts w:ascii="Century Gothic" w:hAnsi="Century Gothic" w:cs="Arial"/>
        </w:rPr>
      </w:pPr>
      <w:r w:rsidRPr="00B86586">
        <w:rPr>
          <w:rFonts w:ascii="Century Gothic" w:hAnsi="Century Gothic" w:cs="Arial"/>
        </w:rPr>
        <w:t>Całkowita wartość zadania: 748 243,75 zł</w:t>
      </w:r>
    </w:p>
    <w:p w14:paraId="306BBB2A" w14:textId="77777777" w:rsidR="00D61DEE" w:rsidRPr="00B86586" w:rsidRDefault="00D61DEE" w:rsidP="00D61DEE">
      <w:pPr>
        <w:pStyle w:val="Akapitzlist"/>
        <w:spacing w:line="276" w:lineRule="auto"/>
        <w:ind w:left="426"/>
        <w:jc w:val="both"/>
        <w:rPr>
          <w:rFonts w:ascii="Century Gothic" w:hAnsi="Century Gothic" w:cs="Arial"/>
        </w:rPr>
      </w:pPr>
      <w:r w:rsidRPr="00B86586">
        <w:rPr>
          <w:rFonts w:ascii="Century Gothic" w:hAnsi="Century Gothic" w:cs="Arial"/>
        </w:rPr>
        <w:t>Wnioskowana kwota dofinansowania: 673 419,37 zł (90%)</w:t>
      </w:r>
    </w:p>
    <w:p w14:paraId="2FF80DCE" w14:textId="77777777" w:rsidR="00D61DEE" w:rsidRPr="00B86586" w:rsidRDefault="00D61DEE" w:rsidP="00D61DEE">
      <w:pPr>
        <w:pStyle w:val="Akapitzlist"/>
        <w:spacing w:line="276" w:lineRule="auto"/>
        <w:ind w:left="426"/>
        <w:jc w:val="both"/>
        <w:rPr>
          <w:rFonts w:ascii="Century Gothic" w:hAnsi="Century Gothic" w:cs="Arial"/>
        </w:rPr>
      </w:pPr>
    </w:p>
    <w:p w14:paraId="5A365F9E" w14:textId="77777777" w:rsidR="00D61DEE" w:rsidRPr="00B86586" w:rsidRDefault="00D61DEE" w:rsidP="00D61DEE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284"/>
        <w:jc w:val="both"/>
        <w:rPr>
          <w:rFonts w:ascii="Century Gothic" w:hAnsi="Century Gothic" w:cs="Arial"/>
          <w:b/>
          <w:bCs/>
        </w:rPr>
      </w:pPr>
      <w:r w:rsidRPr="00B86586">
        <w:rPr>
          <w:rFonts w:ascii="Century Gothic" w:hAnsi="Century Gothic" w:cs="Arial"/>
          <w:b/>
          <w:bCs/>
        </w:rPr>
        <w:t xml:space="preserve">  „Lepiej Razem w Gminie Bojszowy”</w:t>
      </w:r>
    </w:p>
    <w:p w14:paraId="72FF0AAF" w14:textId="77777777" w:rsidR="00D61DEE" w:rsidRPr="00B86586" w:rsidRDefault="00D61DEE" w:rsidP="00D61DEE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entury Gothic" w:hAnsi="Century Gothic" w:cs="Arial"/>
        </w:rPr>
      </w:pPr>
      <w:r w:rsidRPr="00B86586">
        <w:rPr>
          <w:rFonts w:ascii="Century Gothic" w:hAnsi="Century Gothic" w:cs="Arial"/>
        </w:rPr>
        <w:t>Głównym celem projektu będzie podjęcie działań na rzecz mieszkańców, rozwój aktywności społecznej oraz wsparcie inicjatyw oddolnych. Realizatorem projektu będzie Centrum Usług Społecznych w Bojszowach.</w:t>
      </w:r>
    </w:p>
    <w:p w14:paraId="3D49D70E" w14:textId="77777777" w:rsidR="00D61DEE" w:rsidRPr="00B86586" w:rsidRDefault="00D61DEE" w:rsidP="00D61DEE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entury Gothic" w:hAnsi="Century Gothic" w:cs="Arial"/>
        </w:rPr>
      </w:pPr>
    </w:p>
    <w:p w14:paraId="54CC1B1D" w14:textId="77777777" w:rsidR="00D61DEE" w:rsidRPr="00B86586" w:rsidRDefault="00D61DEE" w:rsidP="00D61DEE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entury Gothic" w:hAnsi="Century Gothic" w:cs="Arial"/>
        </w:rPr>
      </w:pPr>
      <w:r w:rsidRPr="00B86586">
        <w:rPr>
          <w:rFonts w:ascii="Century Gothic" w:hAnsi="Century Gothic" w:cs="Arial"/>
        </w:rPr>
        <w:tab/>
        <w:t>Całkowita wartość zadania: 881 125,00 zł</w:t>
      </w:r>
    </w:p>
    <w:p w14:paraId="3538F802" w14:textId="77777777" w:rsidR="00D61DEE" w:rsidRPr="00B86586" w:rsidRDefault="00D61DEE" w:rsidP="00D61DEE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entury Gothic" w:hAnsi="Century Gothic" w:cs="Arial"/>
        </w:rPr>
      </w:pPr>
      <w:r w:rsidRPr="00B86586">
        <w:rPr>
          <w:rFonts w:ascii="Century Gothic" w:hAnsi="Century Gothic" w:cs="Arial"/>
        </w:rPr>
        <w:lastRenderedPageBreak/>
        <w:tab/>
        <w:t>Wnioskowana kwota dofinansowania: 881 125,00 zł (100%)</w:t>
      </w:r>
    </w:p>
    <w:p w14:paraId="658F41B6" w14:textId="77777777" w:rsidR="00D61DEE" w:rsidRPr="00B86586" w:rsidRDefault="00D61DEE" w:rsidP="00D61DEE">
      <w:pPr>
        <w:pStyle w:val="Akapitzlist"/>
        <w:spacing w:line="276" w:lineRule="auto"/>
        <w:ind w:left="426"/>
        <w:jc w:val="both"/>
        <w:rPr>
          <w:rFonts w:ascii="Century Gothic" w:hAnsi="Century Gothic" w:cs="Arial"/>
          <w:b/>
          <w:bCs/>
        </w:rPr>
      </w:pPr>
    </w:p>
    <w:p w14:paraId="43D8CCEB" w14:textId="77777777" w:rsidR="00D61DEE" w:rsidRPr="00B86586" w:rsidRDefault="00D61DEE" w:rsidP="00D61DEE">
      <w:pPr>
        <w:pStyle w:val="Akapitzlist"/>
        <w:numPr>
          <w:ilvl w:val="0"/>
          <w:numId w:val="3"/>
        </w:numPr>
        <w:spacing w:after="120"/>
        <w:ind w:left="0" w:hanging="357"/>
        <w:jc w:val="both"/>
        <w:rPr>
          <w:rFonts w:ascii="Century Gothic" w:hAnsi="Century Gothic"/>
        </w:rPr>
      </w:pPr>
      <w:r w:rsidRPr="00B86586">
        <w:rPr>
          <w:rFonts w:ascii="Century Gothic" w:hAnsi="Century Gothic"/>
        </w:rPr>
        <w:t>Wniosek złożony</w:t>
      </w:r>
      <w:r w:rsidRPr="00B86586">
        <w:rPr>
          <w:rFonts w:ascii="Century Gothic" w:hAnsi="Century Gothic"/>
          <w:b/>
          <w:bCs/>
        </w:rPr>
        <w:t xml:space="preserve"> </w:t>
      </w:r>
      <w:r w:rsidRPr="00B86586">
        <w:rPr>
          <w:rFonts w:ascii="Century Gothic" w:hAnsi="Century Gothic"/>
        </w:rPr>
        <w:t>w ramach Rządowego Funduszu Polski Ład: Program Inwestycji Strategicznych - edycja dziewiąta - Rozświetlamy Polskę</w:t>
      </w:r>
    </w:p>
    <w:p w14:paraId="6F3A1920" w14:textId="77777777" w:rsidR="00D61DEE" w:rsidRPr="00B86586" w:rsidRDefault="00D61DEE" w:rsidP="00D61DEE">
      <w:pPr>
        <w:pStyle w:val="Akapitzlist"/>
        <w:spacing w:after="120"/>
        <w:ind w:left="0"/>
        <w:jc w:val="both"/>
        <w:rPr>
          <w:rFonts w:ascii="Century Gothic" w:hAnsi="Century Gothic"/>
        </w:rPr>
      </w:pPr>
    </w:p>
    <w:p w14:paraId="22E2E4F3" w14:textId="77777777" w:rsidR="00D61DEE" w:rsidRPr="00B86586" w:rsidRDefault="00D61DEE" w:rsidP="00D61DEE">
      <w:pPr>
        <w:pStyle w:val="Akapitzlist"/>
        <w:numPr>
          <w:ilvl w:val="0"/>
          <w:numId w:val="8"/>
        </w:numPr>
        <w:tabs>
          <w:tab w:val="left" w:pos="426"/>
        </w:tabs>
        <w:spacing w:after="120"/>
        <w:ind w:left="284"/>
        <w:jc w:val="both"/>
        <w:rPr>
          <w:rFonts w:ascii="Century Gothic" w:hAnsi="Century Gothic"/>
        </w:rPr>
      </w:pPr>
      <w:r w:rsidRPr="00B86586">
        <w:rPr>
          <w:rFonts w:ascii="Century Gothic" w:hAnsi="Century Gothic"/>
          <w:b/>
          <w:bCs/>
        </w:rPr>
        <w:t xml:space="preserve">  „Wymiana opraw oświetlenia ulicznego na oprawy energooszczędne na terenie Gminy  </w:t>
      </w:r>
      <w:r w:rsidRPr="00B86586">
        <w:rPr>
          <w:rFonts w:ascii="Century Gothic" w:hAnsi="Century Gothic"/>
          <w:b/>
          <w:bCs/>
        </w:rPr>
        <w:br/>
        <w:t xml:space="preserve">  Bojszowy” </w:t>
      </w:r>
    </w:p>
    <w:p w14:paraId="75760FB9" w14:textId="77777777" w:rsidR="00D61DEE" w:rsidRPr="004D56D9" w:rsidRDefault="00D61DEE" w:rsidP="00D61DEE">
      <w:pPr>
        <w:pStyle w:val="Akapitzlist"/>
        <w:tabs>
          <w:tab w:val="left" w:pos="426"/>
        </w:tabs>
        <w:ind w:left="284"/>
        <w:jc w:val="both"/>
        <w:rPr>
          <w:rFonts w:ascii="Century Gothic" w:hAnsi="Century Gothic"/>
          <w:sz w:val="18"/>
          <w:szCs w:val="18"/>
        </w:rPr>
      </w:pPr>
    </w:p>
    <w:p w14:paraId="4D46170E" w14:textId="77777777" w:rsidR="00D61DEE" w:rsidRPr="004D56D9" w:rsidRDefault="00D61DEE" w:rsidP="00D61DEE">
      <w:pPr>
        <w:tabs>
          <w:tab w:val="left" w:pos="426"/>
        </w:tabs>
        <w:ind w:left="426"/>
        <w:rPr>
          <w:rFonts w:ascii="Century Gothic" w:hAnsi="Century Gothic"/>
          <w:sz w:val="20"/>
          <w:szCs w:val="20"/>
        </w:rPr>
      </w:pPr>
      <w:r w:rsidRPr="004D56D9">
        <w:rPr>
          <w:rFonts w:ascii="Century Gothic" w:hAnsi="Century Gothic"/>
          <w:sz w:val="20"/>
          <w:szCs w:val="20"/>
        </w:rPr>
        <w:t>Całkowita wartość zadania: 1 734 700,00 zł</w:t>
      </w:r>
      <w:r w:rsidRPr="004D56D9">
        <w:rPr>
          <w:rFonts w:ascii="Century Gothic" w:hAnsi="Century Gothic"/>
          <w:sz w:val="20"/>
          <w:szCs w:val="20"/>
        </w:rPr>
        <w:br/>
        <w:t>Wnioskowana kwota dofinansowania: 1 387 760,00 zł (80%)</w:t>
      </w:r>
    </w:p>
    <w:p w14:paraId="14EF4ED4" w14:textId="77777777" w:rsidR="00D61DEE" w:rsidRPr="00B86586" w:rsidRDefault="00D61DEE" w:rsidP="00D61DEE">
      <w:pPr>
        <w:rPr>
          <w:rFonts w:ascii="Century Gothic" w:hAnsi="Century Gothic"/>
        </w:rPr>
      </w:pPr>
    </w:p>
    <w:sectPr w:rsidR="00D61DEE" w:rsidRPr="00B86586" w:rsidSect="003006F0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895"/>
    <w:multiLevelType w:val="hybridMultilevel"/>
    <w:tmpl w:val="949006FE"/>
    <w:lvl w:ilvl="0" w:tplc="D8EA1B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3737"/>
    <w:multiLevelType w:val="hybridMultilevel"/>
    <w:tmpl w:val="93A6C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738B"/>
    <w:multiLevelType w:val="hybridMultilevel"/>
    <w:tmpl w:val="09EE3940"/>
    <w:lvl w:ilvl="0" w:tplc="D8EA1B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D3860"/>
    <w:multiLevelType w:val="hybridMultilevel"/>
    <w:tmpl w:val="E012A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F6D0E"/>
    <w:multiLevelType w:val="hybridMultilevel"/>
    <w:tmpl w:val="0F5CB0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D31DF"/>
    <w:multiLevelType w:val="hybridMultilevel"/>
    <w:tmpl w:val="6DBE95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77889"/>
    <w:multiLevelType w:val="hybridMultilevel"/>
    <w:tmpl w:val="9798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2083C"/>
    <w:multiLevelType w:val="hybridMultilevel"/>
    <w:tmpl w:val="23560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756533">
    <w:abstractNumId w:val="2"/>
  </w:num>
  <w:num w:numId="2" w16cid:durableId="1942488244">
    <w:abstractNumId w:val="3"/>
  </w:num>
  <w:num w:numId="3" w16cid:durableId="1379745698">
    <w:abstractNumId w:val="4"/>
  </w:num>
  <w:num w:numId="4" w16cid:durableId="2141801584">
    <w:abstractNumId w:val="7"/>
  </w:num>
  <w:num w:numId="5" w16cid:durableId="1144665278">
    <w:abstractNumId w:val="1"/>
  </w:num>
  <w:num w:numId="6" w16cid:durableId="393965604">
    <w:abstractNumId w:val="6"/>
  </w:num>
  <w:num w:numId="7" w16cid:durableId="1806000473">
    <w:abstractNumId w:val="5"/>
  </w:num>
  <w:num w:numId="8" w16cid:durableId="189917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EE"/>
    <w:rsid w:val="003006F0"/>
    <w:rsid w:val="004D56D9"/>
    <w:rsid w:val="00D61DEE"/>
    <w:rsid w:val="00E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BF1D"/>
  <w15:chartTrackingRefBased/>
  <w15:docId w15:val="{44EFB597-1401-4534-80F2-0C8D4CA9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DE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świetlenie,TABELA,CW_Lista"/>
    <w:basedOn w:val="Normalny"/>
    <w:link w:val="AkapitzlistZnak"/>
    <w:uiPriority w:val="34"/>
    <w:qFormat/>
    <w:rsid w:val="00D61D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świetlenie Znak,TABELA Znak,CW_Lista Znak"/>
    <w:link w:val="Akapitzlist"/>
    <w:uiPriority w:val="34"/>
    <w:locked/>
    <w:rsid w:val="00D61DEE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D6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3849</Characters>
  <Application>Microsoft Office Word</Application>
  <DocSecurity>0</DocSecurity>
  <Lines>32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2</cp:revision>
  <dcterms:created xsi:type="dcterms:W3CDTF">2024-01-25T11:11:00Z</dcterms:created>
  <dcterms:modified xsi:type="dcterms:W3CDTF">2024-01-25T11:58:00Z</dcterms:modified>
</cp:coreProperties>
</file>