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F9A" w14:textId="77777777" w:rsidR="008947E2" w:rsidRDefault="008947E2" w:rsidP="008947E2">
      <w:pPr>
        <w:pStyle w:val="Zwykytekst"/>
      </w:pPr>
    </w:p>
    <w:p w14:paraId="09D7B7A6" w14:textId="15EE2258" w:rsidR="008947E2" w:rsidRPr="008947E2" w:rsidRDefault="008947E2" w:rsidP="008947E2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8947E2">
        <w:rPr>
          <w:rFonts w:ascii="Century Gothic" w:hAnsi="Century Gothic"/>
          <w:sz w:val="20"/>
          <w:szCs w:val="20"/>
        </w:rPr>
        <w:t xml:space="preserve">Starościna Gminnych Dożynek </w:t>
      </w:r>
      <w:r w:rsidRPr="008947E2">
        <w:rPr>
          <w:rFonts w:ascii="Century Gothic" w:hAnsi="Century Gothic"/>
          <w:sz w:val="20"/>
          <w:szCs w:val="20"/>
        </w:rPr>
        <w:t>Bernadeta Piekorz</w:t>
      </w:r>
      <w:r w:rsidRPr="008947E2">
        <w:rPr>
          <w:rFonts w:ascii="Century Gothic" w:hAnsi="Century Gothic"/>
          <w:sz w:val="20"/>
          <w:szCs w:val="20"/>
        </w:rPr>
        <w:t xml:space="preserve"> </w:t>
      </w:r>
    </w:p>
    <w:p w14:paraId="33AD1945" w14:textId="77777777" w:rsidR="008947E2" w:rsidRPr="008947E2" w:rsidRDefault="008947E2" w:rsidP="008947E2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6A58B898" w14:textId="326677C6" w:rsidR="008947E2" w:rsidRPr="008947E2" w:rsidRDefault="008947E2" w:rsidP="008947E2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8947E2">
        <w:rPr>
          <w:rFonts w:ascii="Century Gothic" w:hAnsi="Century Gothic"/>
          <w:sz w:val="20"/>
          <w:szCs w:val="20"/>
        </w:rPr>
        <w:t>Pochodzi ze Świerczyńca.</w:t>
      </w:r>
      <w:r w:rsidRPr="008947E2">
        <w:rPr>
          <w:rFonts w:ascii="Century Gothic" w:hAnsi="Century Gothic"/>
          <w:sz w:val="20"/>
          <w:szCs w:val="20"/>
        </w:rPr>
        <w:t xml:space="preserve"> </w:t>
      </w:r>
      <w:r w:rsidRPr="008947E2">
        <w:rPr>
          <w:rFonts w:ascii="Century Gothic" w:hAnsi="Century Gothic"/>
          <w:sz w:val="20"/>
          <w:szCs w:val="20"/>
        </w:rPr>
        <w:t>Od 1997 roku wspiera męża Leszka w prowadzeniu prawie 5-hektarowego gospodarstwa przejętego od teściów.</w:t>
      </w:r>
    </w:p>
    <w:p w14:paraId="68AEA1E4" w14:textId="77777777" w:rsidR="008947E2" w:rsidRPr="008947E2" w:rsidRDefault="008947E2" w:rsidP="008947E2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8947E2">
        <w:rPr>
          <w:rFonts w:ascii="Century Gothic" w:hAnsi="Century Gothic"/>
          <w:sz w:val="20"/>
          <w:szCs w:val="20"/>
        </w:rPr>
        <w:t>W chwili obecnej to głównie uprawa zbóż i ziemniaków oraz hodowla drobiu na własny użytek.</w:t>
      </w:r>
    </w:p>
    <w:p w14:paraId="0E859FA4" w14:textId="77777777" w:rsidR="008947E2" w:rsidRPr="008947E2" w:rsidRDefault="008947E2" w:rsidP="008947E2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8947E2">
        <w:rPr>
          <w:rFonts w:ascii="Century Gothic" w:hAnsi="Century Gothic"/>
          <w:sz w:val="20"/>
          <w:szCs w:val="20"/>
        </w:rPr>
        <w:t>Obowiązki domowe godzi z pracą zawodową. Jest pielęgniarką i pracuje w zawodzie od 34 lat - przez długi czas był to tyski szpital, teraz przychodnia w Katowicach.</w:t>
      </w:r>
    </w:p>
    <w:p w14:paraId="374A1B10" w14:textId="77777777" w:rsidR="008947E2" w:rsidRPr="008947E2" w:rsidRDefault="008947E2" w:rsidP="008947E2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8947E2">
        <w:rPr>
          <w:rFonts w:ascii="Century Gothic" w:hAnsi="Century Gothic"/>
          <w:sz w:val="20"/>
          <w:szCs w:val="20"/>
        </w:rPr>
        <w:t>Lubi pracę w ogrodzie i ręczne robótki.</w:t>
      </w:r>
    </w:p>
    <w:p w14:paraId="30FD0F67" w14:textId="77777777" w:rsidR="008947E2" w:rsidRPr="008947E2" w:rsidRDefault="008947E2" w:rsidP="008947E2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8947E2">
        <w:rPr>
          <w:rFonts w:ascii="Century Gothic" w:hAnsi="Century Gothic"/>
          <w:sz w:val="20"/>
          <w:szCs w:val="20"/>
        </w:rPr>
        <w:t xml:space="preserve">Jest mamą Wojtka, Martyny i Izy, a także babcią Michasi i </w:t>
      </w:r>
      <w:proofErr w:type="spellStart"/>
      <w:r w:rsidRPr="008947E2">
        <w:rPr>
          <w:rFonts w:ascii="Century Gothic" w:hAnsi="Century Gothic"/>
          <w:sz w:val="20"/>
          <w:szCs w:val="20"/>
        </w:rPr>
        <w:t>Milenki</w:t>
      </w:r>
      <w:proofErr w:type="spellEnd"/>
      <w:r w:rsidRPr="008947E2">
        <w:rPr>
          <w:rFonts w:ascii="Century Gothic" w:hAnsi="Century Gothic"/>
          <w:sz w:val="20"/>
          <w:szCs w:val="20"/>
        </w:rPr>
        <w:t>.</w:t>
      </w:r>
    </w:p>
    <w:p w14:paraId="1C7A2A5C" w14:textId="77777777" w:rsidR="004348C3" w:rsidRDefault="00000000"/>
    <w:sectPr w:rsidR="0043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2"/>
    <w:rsid w:val="0075418D"/>
    <w:rsid w:val="008947E2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97E0"/>
  <w15:chartTrackingRefBased/>
  <w15:docId w15:val="{FA0ED382-300F-4CA4-9CDE-03A2B75E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947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47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2023-08-14T08:24:00Z</dcterms:created>
  <dcterms:modified xsi:type="dcterms:W3CDTF">2023-08-14T08:26:00Z</dcterms:modified>
</cp:coreProperties>
</file>