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8383B" w14:textId="7FD4A4D9" w:rsidR="007F02C1" w:rsidRPr="007F02C1" w:rsidRDefault="007F02C1" w:rsidP="007F02C1">
      <w:pPr>
        <w:pStyle w:val="NormalnyWeb"/>
        <w:jc w:val="both"/>
        <w:rPr>
          <w:rFonts w:ascii="Century Gothic" w:hAnsi="Century Gothic"/>
          <w:sz w:val="20"/>
          <w:szCs w:val="20"/>
        </w:rPr>
      </w:pPr>
      <w:r w:rsidRPr="007F02C1">
        <w:rPr>
          <w:rFonts w:ascii="Century Gothic" w:hAnsi="Century Gothic"/>
          <w:sz w:val="20"/>
          <w:szCs w:val="20"/>
        </w:rPr>
        <w:t xml:space="preserve">Korona uwita! </w:t>
      </w:r>
    </w:p>
    <w:p w14:paraId="14153BAC" w14:textId="6F6A7C86" w:rsidR="007F02C1" w:rsidRPr="007F02C1" w:rsidRDefault="007F02C1" w:rsidP="007F02C1">
      <w:pPr>
        <w:pStyle w:val="NormalnyWeb"/>
        <w:jc w:val="both"/>
        <w:rPr>
          <w:rFonts w:ascii="Century Gothic" w:hAnsi="Century Gothic"/>
          <w:sz w:val="20"/>
          <w:szCs w:val="20"/>
        </w:rPr>
      </w:pPr>
      <w:r w:rsidRPr="007F02C1">
        <w:rPr>
          <w:rFonts w:ascii="Century Gothic" w:hAnsi="Century Gothic"/>
          <w:sz w:val="20"/>
          <w:szCs w:val="20"/>
        </w:rPr>
        <w:t>W dniach 10, 11 i 12 sierpnia na posesji Państwa Biolik w Bojszowach obyło się tradycyjne wicie koron dożynkowych. Jak co roku na Gminne Dożynki przygotowane zostały dwie korony: jedna duża, od Rolników, która zostanie ustawiona przy ołtarzu w kościele w Bojszowach wraz z dekoracją z płodów rolnych oraz druga mniejsza, od Zespołu Folklorystycznego "</w:t>
      </w:r>
      <w:proofErr w:type="spellStart"/>
      <w:r w:rsidRPr="007F02C1">
        <w:rPr>
          <w:rFonts w:ascii="Century Gothic" w:hAnsi="Century Gothic"/>
          <w:sz w:val="20"/>
          <w:szCs w:val="20"/>
        </w:rPr>
        <w:t>Bojszowianie</w:t>
      </w:r>
      <w:proofErr w:type="spellEnd"/>
      <w:r w:rsidRPr="007F02C1">
        <w:rPr>
          <w:rFonts w:ascii="Century Gothic" w:hAnsi="Century Gothic"/>
          <w:sz w:val="20"/>
          <w:szCs w:val="20"/>
        </w:rPr>
        <w:t>", która zostanie ustawiona na scenie w Parku Dworskim podczas obrzędu przekazania chleba. W pracach nad wieńcami wzięły udział mieszkanki Bojszów wraz z paniami z Zespołu Folklorystycznego "</w:t>
      </w:r>
      <w:proofErr w:type="spellStart"/>
      <w:r w:rsidRPr="007F02C1">
        <w:rPr>
          <w:rFonts w:ascii="Century Gothic" w:hAnsi="Century Gothic"/>
          <w:sz w:val="20"/>
          <w:szCs w:val="20"/>
        </w:rPr>
        <w:t>Bojszowianie</w:t>
      </w:r>
      <w:proofErr w:type="spellEnd"/>
      <w:r w:rsidRPr="007F02C1">
        <w:rPr>
          <w:rFonts w:ascii="Century Gothic" w:hAnsi="Century Gothic"/>
          <w:sz w:val="20"/>
          <w:szCs w:val="20"/>
        </w:rPr>
        <w:t>" oraz nowo utworzonego Koła Gospodyń Wiejskich w Bojszowach. Spotkania te oprócz zachowania wieloletniej tradycji były wspaniałą okazją do wspólnego spędzenia czasu. Jak wiadomo, w grupie praca zawsze idzie szybciej i przyjemniej. Poniżej prezentujemy kilka ujęć z przygotowania koron, a efekt końcowy będzie można zobaczyć już 27 sier</w:t>
      </w:r>
      <w:r w:rsidRPr="007F02C1">
        <w:rPr>
          <w:rFonts w:ascii="Century Gothic" w:hAnsi="Century Gothic"/>
          <w:sz w:val="20"/>
          <w:szCs w:val="20"/>
        </w:rPr>
        <w:t>p</w:t>
      </w:r>
      <w:r w:rsidRPr="007F02C1">
        <w:rPr>
          <w:rFonts w:ascii="Century Gothic" w:hAnsi="Century Gothic"/>
          <w:sz w:val="20"/>
          <w:szCs w:val="20"/>
        </w:rPr>
        <w:t>nia na Gminnych Dożynkach</w:t>
      </w:r>
      <w:r w:rsidRPr="007F02C1">
        <w:rPr>
          <w:rFonts w:ascii="Century Gothic" w:hAnsi="Century Gothic"/>
          <w:sz w:val="20"/>
          <w:szCs w:val="20"/>
        </w:rPr>
        <w:t>, na które gorąco zapraszamy!</w:t>
      </w:r>
    </w:p>
    <w:p w14:paraId="7794B19B" w14:textId="77777777" w:rsidR="004348C3" w:rsidRDefault="00000000"/>
    <w:sectPr w:rsidR="00434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2C1"/>
    <w:rsid w:val="0075418D"/>
    <w:rsid w:val="007F02C1"/>
    <w:rsid w:val="008A11C8"/>
    <w:rsid w:val="00AA3ADA"/>
    <w:rsid w:val="00F0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A2E95"/>
  <w15:chartTrackingRefBased/>
  <w15:docId w15:val="{E1DD6C22-D6CE-4814-A9A9-7CDA0E7DB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F02C1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5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835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UGB</dc:creator>
  <cp:keywords/>
  <dc:description/>
  <cp:lastModifiedBy>UGB</cp:lastModifiedBy>
  <cp:revision>1</cp:revision>
  <dcterms:created xsi:type="dcterms:W3CDTF">2023-08-14T08:27:00Z</dcterms:created>
  <dcterms:modified xsi:type="dcterms:W3CDTF">2023-08-14T08:30:00Z</dcterms:modified>
</cp:coreProperties>
</file>