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FB8D" w14:textId="77777777" w:rsidR="001E4C7F" w:rsidRPr="00A95B57" w:rsidRDefault="001E4C7F" w:rsidP="001E4C7F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A95B57">
        <w:rPr>
          <w:rFonts w:ascii="Century Gothic" w:hAnsi="Century Gothic" w:cs="Times New Roman"/>
          <w:b/>
          <w:sz w:val="20"/>
          <w:szCs w:val="20"/>
        </w:rPr>
        <w:t xml:space="preserve">Laureaci Wojewódzkiego Konkursu Wiedzy o Regionie „Silesia </w:t>
      </w:r>
      <w:proofErr w:type="spellStart"/>
      <w:r w:rsidRPr="00A95B57">
        <w:rPr>
          <w:rFonts w:ascii="Century Gothic" w:hAnsi="Century Gothic" w:cs="Times New Roman"/>
          <w:b/>
          <w:sz w:val="20"/>
          <w:szCs w:val="20"/>
        </w:rPr>
        <w:t>Incognita</w:t>
      </w:r>
      <w:proofErr w:type="spellEnd"/>
      <w:r w:rsidRPr="00A95B57">
        <w:rPr>
          <w:rFonts w:ascii="Century Gothic" w:hAnsi="Century Gothic" w:cs="Times New Roman"/>
          <w:b/>
          <w:sz w:val="20"/>
          <w:szCs w:val="20"/>
        </w:rPr>
        <w:t>”</w:t>
      </w:r>
    </w:p>
    <w:p w14:paraId="1A5B53CD" w14:textId="0E9D14EE" w:rsidR="001E4C7F" w:rsidRPr="00A95B57" w:rsidRDefault="001E4C7F" w:rsidP="001E4C7F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A95B57">
        <w:rPr>
          <w:rFonts w:ascii="Century Gothic" w:hAnsi="Century Gothic" w:cs="Times New Roman"/>
          <w:sz w:val="20"/>
          <w:szCs w:val="20"/>
        </w:rPr>
        <w:t xml:space="preserve">Nikodem </w:t>
      </w:r>
      <w:proofErr w:type="spellStart"/>
      <w:r w:rsidRPr="00A95B57">
        <w:rPr>
          <w:rFonts w:ascii="Century Gothic" w:hAnsi="Century Gothic" w:cs="Times New Roman"/>
          <w:sz w:val="20"/>
          <w:szCs w:val="20"/>
        </w:rPr>
        <w:t>Stompor</w:t>
      </w:r>
      <w:proofErr w:type="spellEnd"/>
      <w:r w:rsidRPr="00A95B57">
        <w:rPr>
          <w:rFonts w:ascii="Century Gothic" w:hAnsi="Century Gothic" w:cs="Times New Roman"/>
          <w:sz w:val="20"/>
          <w:szCs w:val="20"/>
        </w:rPr>
        <w:t xml:space="preserve"> i Piotr </w:t>
      </w:r>
      <w:proofErr w:type="spellStart"/>
      <w:r w:rsidRPr="00A95B57">
        <w:rPr>
          <w:rFonts w:ascii="Century Gothic" w:hAnsi="Century Gothic" w:cs="Times New Roman"/>
          <w:sz w:val="20"/>
          <w:szCs w:val="20"/>
        </w:rPr>
        <w:t>Biesok</w:t>
      </w:r>
      <w:proofErr w:type="spellEnd"/>
      <w:r w:rsidRPr="00A95B57">
        <w:rPr>
          <w:rFonts w:ascii="Century Gothic" w:hAnsi="Century Gothic" w:cs="Times New Roman"/>
          <w:sz w:val="20"/>
          <w:szCs w:val="20"/>
        </w:rPr>
        <w:t xml:space="preserve"> - uczniowie kl. </w:t>
      </w:r>
      <w:r w:rsidR="00A95B57">
        <w:rPr>
          <w:rFonts w:ascii="Century Gothic" w:hAnsi="Century Gothic" w:cs="Times New Roman"/>
          <w:sz w:val="20"/>
          <w:szCs w:val="20"/>
        </w:rPr>
        <w:t>VII</w:t>
      </w:r>
      <w:r w:rsidRPr="00A95B57">
        <w:rPr>
          <w:rFonts w:ascii="Century Gothic" w:hAnsi="Century Gothic" w:cs="Times New Roman"/>
          <w:sz w:val="20"/>
          <w:szCs w:val="20"/>
        </w:rPr>
        <w:t xml:space="preserve"> Szkoły Podstawowej im. J. Kassolika w Międzyrzeczu - zajęli III miejsce w siódmej edycji Wojewódzkiego Konkursu Wiedzy o Regionie „Silesia </w:t>
      </w:r>
      <w:proofErr w:type="spellStart"/>
      <w:r w:rsidRPr="00A95B57">
        <w:rPr>
          <w:rFonts w:ascii="Century Gothic" w:hAnsi="Century Gothic" w:cs="Times New Roman"/>
          <w:sz w:val="20"/>
          <w:szCs w:val="20"/>
        </w:rPr>
        <w:t>Incognita</w:t>
      </w:r>
      <w:proofErr w:type="spellEnd"/>
      <w:r w:rsidRPr="00A95B57">
        <w:rPr>
          <w:rFonts w:ascii="Century Gothic" w:hAnsi="Century Gothic" w:cs="Times New Roman"/>
          <w:sz w:val="20"/>
          <w:szCs w:val="20"/>
        </w:rPr>
        <w:t>”, którego patronem honorowym był Łukasz Kohut, poseł do Parlamentu Europejskiego IX kadencji. Konkurs odbył się 3</w:t>
      </w:r>
      <w:r w:rsidR="00A95B57">
        <w:rPr>
          <w:rFonts w:ascii="Century Gothic" w:hAnsi="Century Gothic" w:cs="Times New Roman"/>
          <w:sz w:val="20"/>
          <w:szCs w:val="20"/>
        </w:rPr>
        <w:t xml:space="preserve"> czerwca br.</w:t>
      </w:r>
      <w:r w:rsidRPr="00A95B57">
        <w:rPr>
          <w:rFonts w:ascii="Century Gothic" w:hAnsi="Century Gothic" w:cs="Times New Roman"/>
          <w:sz w:val="20"/>
          <w:szCs w:val="20"/>
        </w:rPr>
        <w:t xml:space="preserve"> w Tychach, wzięło w nim udział 31 drużyn z całego województwa. Poziom był bardzo wysoki, a chłopcy wykazali się olbrzymią wiedzą!</w:t>
      </w:r>
    </w:p>
    <w:p w14:paraId="769AC888" w14:textId="313BA8FB" w:rsidR="00B34BC0" w:rsidRPr="00A95B57" w:rsidRDefault="001E4C7F" w:rsidP="001E4C7F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A95B57">
        <w:rPr>
          <w:rFonts w:ascii="Century Gothic" w:hAnsi="Century Gothic" w:cs="Times New Roman"/>
          <w:sz w:val="20"/>
          <w:szCs w:val="20"/>
        </w:rPr>
        <w:t>Konkurs składał się z dwóch etapów. Eliminacje polegały na przygotowaniu prezentacji poświęconej wybranej postaci, miejscu lub wydarzeniu z dziejów Śląska. Piotr i Nikodem przygotowali prezentację pt. „Zwykłe wsie, niezwykłe historie. Historia lotnisk w Międzyrzeczu i Jedlinie”. Materiały do pracy udostępnił im Janusz Miś, któremu serdecznie dziękujemy za okazaną pomoc!</w:t>
      </w:r>
      <w:r w:rsidR="00A95B57">
        <w:rPr>
          <w:rFonts w:ascii="Century Gothic" w:hAnsi="Century Gothic" w:cs="Times New Roman"/>
          <w:sz w:val="20"/>
          <w:szCs w:val="20"/>
        </w:rPr>
        <w:t xml:space="preserve"> </w:t>
      </w:r>
      <w:r w:rsidRPr="00A95B57">
        <w:rPr>
          <w:rFonts w:ascii="Century Gothic" w:hAnsi="Century Gothic" w:cs="Times New Roman"/>
          <w:sz w:val="20"/>
          <w:szCs w:val="20"/>
        </w:rPr>
        <w:t>Chłopakom oraz</w:t>
      </w:r>
      <w:r w:rsidR="00A95B57">
        <w:rPr>
          <w:rFonts w:ascii="Century Gothic" w:hAnsi="Century Gothic" w:cs="Times New Roman"/>
          <w:sz w:val="20"/>
          <w:szCs w:val="20"/>
        </w:rPr>
        <w:t xml:space="preserve"> </w:t>
      </w:r>
      <w:r w:rsidRPr="00A95B57">
        <w:rPr>
          <w:rFonts w:ascii="Century Gothic" w:hAnsi="Century Gothic" w:cs="Times New Roman"/>
          <w:sz w:val="20"/>
          <w:szCs w:val="20"/>
        </w:rPr>
        <w:t>Lucynie Wałach</w:t>
      </w:r>
      <w:r w:rsidR="00A95B57">
        <w:rPr>
          <w:rFonts w:ascii="Century Gothic" w:hAnsi="Century Gothic" w:cs="Times New Roman"/>
          <w:sz w:val="20"/>
          <w:szCs w:val="20"/>
        </w:rPr>
        <w:t>, która przygotowała ich do konkursu</w:t>
      </w:r>
      <w:r w:rsidRPr="00A95B57">
        <w:rPr>
          <w:rFonts w:ascii="Century Gothic" w:hAnsi="Century Gothic" w:cs="Times New Roman"/>
          <w:sz w:val="20"/>
          <w:szCs w:val="20"/>
        </w:rPr>
        <w:t xml:space="preserve"> gratulujemy sukcesu!</w:t>
      </w:r>
    </w:p>
    <w:p w14:paraId="2B0C0EDB" w14:textId="77777777" w:rsidR="001E4C7F" w:rsidRPr="00A95B57" w:rsidRDefault="001E4C7F" w:rsidP="001E4C7F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proofErr w:type="spellStart"/>
      <w:r w:rsidRPr="00A95B57">
        <w:rPr>
          <w:rFonts w:ascii="Century Gothic" w:hAnsi="Century Gothic" w:cs="Times New Roman"/>
          <w:sz w:val="20"/>
          <w:szCs w:val="20"/>
        </w:rPr>
        <w:t>lw</w:t>
      </w:r>
      <w:proofErr w:type="spellEnd"/>
      <w:r w:rsidRPr="00A95B57">
        <w:rPr>
          <w:rFonts w:ascii="Century Gothic" w:hAnsi="Century Gothic" w:cs="Times New Roman"/>
          <w:sz w:val="20"/>
          <w:szCs w:val="20"/>
        </w:rPr>
        <w:t xml:space="preserve">, </w:t>
      </w:r>
      <w:proofErr w:type="spellStart"/>
      <w:r w:rsidRPr="00A95B57">
        <w:rPr>
          <w:rFonts w:ascii="Century Gothic" w:hAnsi="Century Gothic" w:cs="Times New Roman"/>
          <w:sz w:val="20"/>
          <w:szCs w:val="20"/>
        </w:rPr>
        <w:t>azk</w:t>
      </w:r>
      <w:proofErr w:type="spellEnd"/>
    </w:p>
    <w:sectPr w:rsidR="001E4C7F" w:rsidRPr="00A9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11"/>
    <w:rsid w:val="001E4C7F"/>
    <w:rsid w:val="00471211"/>
    <w:rsid w:val="00A95B57"/>
    <w:rsid w:val="00B3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1893"/>
  <w15:docId w15:val="{99908356-B150-4807-9D27-F6E07D92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852</Characters>
  <Application>Microsoft Office Word</Application>
  <DocSecurity>0</DocSecurity>
  <Lines>7</Lines>
  <Paragraphs>1</Paragraphs>
  <ScaleCrop>false</ScaleCrop>
  <Company>Rycho444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UGB</cp:lastModifiedBy>
  <cp:revision>2</cp:revision>
  <dcterms:created xsi:type="dcterms:W3CDTF">2023-07-12T09:10:00Z</dcterms:created>
  <dcterms:modified xsi:type="dcterms:W3CDTF">2023-07-12T09:10:00Z</dcterms:modified>
</cp:coreProperties>
</file>