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48C3" w:rsidRPr="003010CD" w:rsidRDefault="003010CD">
      <w:pPr>
        <w:rPr>
          <w:rFonts w:ascii="Century Gothic" w:hAnsi="Century Gothic"/>
        </w:rPr>
      </w:pPr>
      <w:r w:rsidRPr="003010CD">
        <w:rPr>
          <w:rFonts w:ascii="Century Gothic" w:hAnsi="Century Gothic"/>
        </w:rPr>
        <w:t>Wieści z sesji</w:t>
      </w:r>
    </w:p>
    <w:p w:rsidR="003010CD" w:rsidRPr="003010CD" w:rsidRDefault="003010CD">
      <w:pPr>
        <w:rPr>
          <w:rFonts w:ascii="Century Gothic" w:hAnsi="Century Gothic"/>
        </w:rPr>
      </w:pPr>
      <w:r w:rsidRPr="003010CD">
        <w:rPr>
          <w:rFonts w:ascii="Century Gothic" w:hAnsi="Century Gothic"/>
        </w:rPr>
        <w:t>Rada Gminy Bojszowy obradowała na sesjach 22 maja oraz 19 czerwca. Podjęte zostały następujące uchwały:</w:t>
      </w:r>
    </w:p>
    <w:p w:rsidR="003010CD" w:rsidRPr="003010CD" w:rsidRDefault="003010CD" w:rsidP="003010CD">
      <w:pPr>
        <w:pStyle w:val="Akapitzlist"/>
        <w:numPr>
          <w:ilvl w:val="0"/>
          <w:numId w:val="1"/>
        </w:numPr>
        <w:rPr>
          <w:rFonts w:ascii="Century Gothic" w:hAnsi="Century Gothic"/>
        </w:rPr>
      </w:pPr>
      <w:r w:rsidRPr="003010CD">
        <w:rPr>
          <w:rFonts w:ascii="Century Gothic" w:hAnsi="Century Gothic"/>
        </w:rPr>
        <w:t>Uchwała Nr LX/389/2023 Rady Gminy Bojszowy z dnia 22 maja 2023 r. w sprawie przekazania wniosku według właściwości</w:t>
      </w:r>
    </w:p>
    <w:p w:rsidR="003010CD" w:rsidRPr="003010CD" w:rsidRDefault="003010CD" w:rsidP="003010CD">
      <w:pPr>
        <w:pStyle w:val="Akapitzlist"/>
        <w:numPr>
          <w:ilvl w:val="0"/>
          <w:numId w:val="1"/>
        </w:numPr>
        <w:rPr>
          <w:rFonts w:ascii="Century Gothic" w:hAnsi="Century Gothic"/>
        </w:rPr>
      </w:pPr>
      <w:r w:rsidRPr="003010CD">
        <w:rPr>
          <w:rFonts w:ascii="Century Gothic" w:hAnsi="Century Gothic"/>
        </w:rPr>
        <w:t>Uchwała Nr LX/390/2023 Rady Gminy Bojszowy z dnia 22 maja 2023 r. w sprawie przekazania wniosku według właściwości</w:t>
      </w:r>
    </w:p>
    <w:p w:rsidR="003010CD" w:rsidRPr="003010CD" w:rsidRDefault="003010CD" w:rsidP="003010CD">
      <w:pPr>
        <w:pStyle w:val="Akapitzlist"/>
        <w:numPr>
          <w:ilvl w:val="0"/>
          <w:numId w:val="1"/>
        </w:numPr>
        <w:rPr>
          <w:rFonts w:ascii="Century Gothic" w:hAnsi="Century Gothic"/>
        </w:rPr>
      </w:pPr>
      <w:r w:rsidRPr="003010CD">
        <w:rPr>
          <w:rFonts w:ascii="Century Gothic" w:hAnsi="Century Gothic"/>
        </w:rPr>
        <w:t>Uchwała Nr LX/391/2023 Rady Gminy Bojszowy z dnia 22 maja 2023 r. w sprawie przekazania wniosku według właściwości</w:t>
      </w:r>
    </w:p>
    <w:p w:rsidR="003010CD" w:rsidRPr="003010CD" w:rsidRDefault="003010CD" w:rsidP="003010CD">
      <w:pPr>
        <w:pStyle w:val="Akapitzlist"/>
        <w:numPr>
          <w:ilvl w:val="0"/>
          <w:numId w:val="1"/>
        </w:numPr>
        <w:rPr>
          <w:rFonts w:ascii="Century Gothic" w:hAnsi="Century Gothic"/>
        </w:rPr>
      </w:pPr>
      <w:r w:rsidRPr="003010CD">
        <w:rPr>
          <w:rFonts w:ascii="Century Gothic" w:hAnsi="Century Gothic"/>
        </w:rPr>
        <w:t>Uchwała Nr LX/392/2023 Rady Gminy Bojszowy z dnia 22 maja 2023 r. w sprawie przyjęcia Wieloletniej Prognozy Finansowej</w:t>
      </w:r>
    </w:p>
    <w:p w:rsidR="003010CD" w:rsidRPr="003010CD" w:rsidRDefault="003010CD" w:rsidP="003010CD">
      <w:pPr>
        <w:pStyle w:val="Akapitzlist"/>
        <w:numPr>
          <w:ilvl w:val="0"/>
          <w:numId w:val="1"/>
        </w:numPr>
        <w:rPr>
          <w:rFonts w:ascii="Century Gothic" w:hAnsi="Century Gothic"/>
        </w:rPr>
      </w:pPr>
      <w:r w:rsidRPr="003010CD">
        <w:rPr>
          <w:rFonts w:ascii="Century Gothic" w:hAnsi="Century Gothic"/>
        </w:rPr>
        <w:t>Uchwała Nr LX/393/2023 Rady Gminy Bojszowy z dnia 22 maja 2023 r. w sprawie zmiany budżetu gminy na 2023 rok</w:t>
      </w:r>
    </w:p>
    <w:p w:rsidR="003010CD" w:rsidRPr="003010CD" w:rsidRDefault="003010CD" w:rsidP="003010CD">
      <w:pPr>
        <w:ind w:left="360"/>
        <w:rPr>
          <w:rFonts w:ascii="Century Gothic" w:hAnsi="Century Gothic"/>
        </w:rPr>
      </w:pPr>
      <w:r w:rsidRPr="003010CD">
        <w:rPr>
          <w:rFonts w:ascii="Century Gothic" w:hAnsi="Century Gothic"/>
        </w:rPr>
        <w:t>…</w:t>
      </w:r>
    </w:p>
    <w:p w:rsidR="003010CD" w:rsidRPr="003010CD" w:rsidRDefault="003010CD" w:rsidP="003010CD">
      <w:pPr>
        <w:rPr>
          <w:rFonts w:ascii="Century Gothic" w:hAnsi="Century Gothic"/>
        </w:rPr>
      </w:pPr>
      <w:r w:rsidRPr="003010CD">
        <w:rPr>
          <w:rFonts w:ascii="Century Gothic" w:hAnsi="Century Gothic"/>
        </w:rPr>
        <w:t xml:space="preserve">Przypominamy o możliwości skorzystania z odtworzenia nagrań z sesji – </w:t>
      </w:r>
      <w:hyperlink r:id="rId5" w:history="1">
        <w:r w:rsidRPr="003010CD">
          <w:rPr>
            <w:rStyle w:val="Hipercze"/>
            <w:rFonts w:ascii="Century Gothic" w:hAnsi="Century Gothic"/>
          </w:rPr>
          <w:t>www.bojszowy.pl</w:t>
        </w:r>
      </w:hyperlink>
      <w:r w:rsidRPr="003010CD">
        <w:rPr>
          <w:rFonts w:ascii="Century Gothic" w:hAnsi="Century Gothic"/>
        </w:rPr>
        <w:t>, zakładka E-SESJA, a treści uchwał dostępne są w Biuletynie Informacji Publicznej Gminy Bojszowy.</w:t>
      </w:r>
    </w:p>
    <w:sectPr w:rsidR="003010CD" w:rsidRPr="00301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E66DD"/>
    <w:multiLevelType w:val="hybridMultilevel"/>
    <w:tmpl w:val="FD5C6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424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0CD"/>
    <w:rsid w:val="003010CD"/>
    <w:rsid w:val="0075418D"/>
    <w:rsid w:val="008A11C8"/>
    <w:rsid w:val="00AA3ADA"/>
    <w:rsid w:val="00F0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83364"/>
  <w15:chartTrackingRefBased/>
  <w15:docId w15:val="{4B7F1C73-9F44-4FD2-9844-FC49F33D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0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10C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10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jszow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786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1</cp:revision>
  <dcterms:created xsi:type="dcterms:W3CDTF">2023-06-13T11:57:00Z</dcterms:created>
  <dcterms:modified xsi:type="dcterms:W3CDTF">2023-06-13T12:03:00Z</dcterms:modified>
</cp:coreProperties>
</file>