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D1C" w:rsidRPr="00190C52" w:rsidRDefault="005F4D1C" w:rsidP="005F4D1C">
      <w:pPr>
        <w:pStyle w:val="Zwykytekst"/>
        <w:rPr>
          <w:rFonts w:ascii="Century Gothic" w:hAnsi="Century Gothic"/>
          <w:sz w:val="20"/>
          <w:szCs w:val="20"/>
        </w:rPr>
      </w:pPr>
      <w:r w:rsidRPr="00190C52">
        <w:rPr>
          <w:rFonts w:ascii="Century Gothic" w:hAnsi="Century Gothic"/>
          <w:sz w:val="20"/>
          <w:szCs w:val="20"/>
        </w:rPr>
        <w:t>…i co jeszcze w tym przedszkolu?</w:t>
      </w:r>
    </w:p>
    <w:p w:rsidR="006156C3" w:rsidRPr="00190C52" w:rsidRDefault="006156C3" w:rsidP="005F4D1C">
      <w:pPr>
        <w:pStyle w:val="Zwykytekst"/>
        <w:rPr>
          <w:rFonts w:ascii="Century Gothic" w:hAnsi="Century Gothic"/>
          <w:sz w:val="20"/>
          <w:szCs w:val="20"/>
        </w:rPr>
      </w:pPr>
      <w:r w:rsidRPr="00190C52">
        <w:rPr>
          <w:rFonts w:ascii="Century Gothic" w:hAnsi="Century Gothic"/>
          <w:sz w:val="20"/>
          <w:szCs w:val="20"/>
        </w:rPr>
        <w:t>I te wszystkie wydarzenia, w których biorą udział przedszkolaki to jeszcze nie wszystko! Pogoda sprzyja, więc przedszkolaki chętnie udają się na wycieczki</w:t>
      </w:r>
      <w:r w:rsidR="007F745B" w:rsidRPr="00190C52">
        <w:rPr>
          <w:rFonts w:ascii="Century Gothic" w:hAnsi="Century Gothic"/>
          <w:sz w:val="20"/>
          <w:szCs w:val="20"/>
        </w:rPr>
        <w:t>, wszak podróże kształcą</w:t>
      </w:r>
      <w:r w:rsidRPr="00190C52">
        <w:rPr>
          <w:rFonts w:ascii="Century Gothic" w:hAnsi="Century Gothic"/>
          <w:sz w:val="20"/>
          <w:szCs w:val="20"/>
        </w:rPr>
        <w:t>. Dzieci odwiedziły Śląski Ogród Zoologiczny w Chorzowie, Książęcą Stadninę w Jedlinie, a także udali się w góry do "Chlebowej Chatki" oraz do "Muzeum Ciekawostek" w Radzionkowie.</w:t>
      </w:r>
    </w:p>
    <w:p w:rsidR="000D623F" w:rsidRPr="00190C52" w:rsidRDefault="000D623F" w:rsidP="005F4D1C">
      <w:pPr>
        <w:pStyle w:val="Zwykytekst"/>
        <w:rPr>
          <w:rFonts w:ascii="Century Gothic" w:hAnsi="Century Gothic"/>
          <w:sz w:val="20"/>
          <w:szCs w:val="20"/>
        </w:rPr>
      </w:pPr>
      <w:r w:rsidRPr="00190C52">
        <w:rPr>
          <w:rFonts w:ascii="Century Gothic" w:hAnsi="Century Gothic"/>
          <w:sz w:val="20"/>
          <w:szCs w:val="20"/>
        </w:rPr>
        <w:t xml:space="preserve">Mało tego! Udało się zgromadzić (prawie) wszystkie przedszkolne dzieci z całej gminy wraz ze swoimi rodzinami i świętować przedszkolny Dzień Dziecka przy Gminnej Bibliotece w Bojszowach. </w:t>
      </w:r>
    </w:p>
    <w:p w:rsidR="00190C52" w:rsidRDefault="005F4D1C" w:rsidP="00190C52">
      <w:pPr>
        <w:pStyle w:val="Zwykytekst"/>
        <w:rPr>
          <w:rFonts w:ascii="Century Gothic" w:hAnsi="Century Gothic"/>
          <w:sz w:val="20"/>
          <w:szCs w:val="20"/>
        </w:rPr>
      </w:pPr>
      <w:r w:rsidRPr="00190C52">
        <w:rPr>
          <w:rFonts w:ascii="Century Gothic" w:hAnsi="Century Gothic"/>
          <w:sz w:val="20"/>
          <w:szCs w:val="20"/>
        </w:rPr>
        <w:t>Zapraszamy do śledzenia</w:t>
      </w:r>
      <w:r w:rsidR="0002483F" w:rsidRPr="00190C52">
        <w:rPr>
          <w:rFonts w:ascii="Century Gothic" w:hAnsi="Century Gothic"/>
          <w:sz w:val="20"/>
          <w:szCs w:val="20"/>
        </w:rPr>
        <w:t xml:space="preserve"> profilu Gminnego Przedszkola na Facebook-u – tam można znaleźć jeszcze więcej informacji, co tam nasi milusińscy zdziałali </w:t>
      </w:r>
      <w:r w:rsidR="0002483F" w:rsidRPr="00190C52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2483F" w:rsidRPr="00190C52">
        <w:rPr>
          <w:rFonts w:ascii="Century Gothic" w:hAnsi="Century Gothic"/>
          <w:sz w:val="20"/>
          <w:szCs w:val="20"/>
        </w:rPr>
        <w:t xml:space="preserve">. </w:t>
      </w:r>
    </w:p>
    <w:p w:rsidR="00190C52" w:rsidRPr="00190C52" w:rsidRDefault="00190C52" w:rsidP="00190C52">
      <w:pPr>
        <w:pStyle w:val="Zwykytekst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(bll)</w:t>
      </w:r>
    </w:p>
    <w:sectPr w:rsidR="00190C52" w:rsidRPr="0019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1C"/>
    <w:rsid w:val="0002483F"/>
    <w:rsid w:val="000D623F"/>
    <w:rsid w:val="00190C52"/>
    <w:rsid w:val="005F4D1C"/>
    <w:rsid w:val="006156C3"/>
    <w:rsid w:val="0075418D"/>
    <w:rsid w:val="007F745B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9780"/>
  <w15:chartTrackingRefBased/>
  <w15:docId w15:val="{222397A8-BC10-4288-A13F-08B088E9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F4D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4D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4</cp:revision>
  <dcterms:created xsi:type="dcterms:W3CDTF">2023-06-13T12:47:00Z</dcterms:created>
  <dcterms:modified xsi:type="dcterms:W3CDTF">2023-06-14T09:43:00Z</dcterms:modified>
</cp:coreProperties>
</file>