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34E5" w14:textId="406CB832" w:rsidR="004348C3" w:rsidRPr="00E904F5" w:rsidRDefault="00B362AD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>Młodzież Zapobiega Pożarom</w:t>
      </w:r>
    </w:p>
    <w:p w14:paraId="7A2828F7" w14:textId="2056AD8E" w:rsidR="00F47BD2" w:rsidRPr="00E904F5" w:rsidRDefault="00F47BD2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>Mają wiedzę!</w:t>
      </w:r>
    </w:p>
    <w:p w14:paraId="384CEF7C" w14:textId="76895D2F" w:rsidR="00F47BD2" w:rsidRPr="00E904F5" w:rsidRDefault="00F47BD2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>17 marca w Gminnej Szkole Podstawowej w Świerczyńcu odbył się gminny etap Turniej Wiedzy Pożarniczej i Ekologicznej. Do testu wiedzy przystąpił</w:t>
      </w:r>
      <w:r w:rsidR="00444829" w:rsidRPr="00E904F5">
        <w:rPr>
          <w:rFonts w:ascii="Century Gothic" w:hAnsi="Century Gothic"/>
          <w:sz w:val="20"/>
          <w:szCs w:val="20"/>
        </w:rPr>
        <w:t>a rekordowa od kilku lat ilość uczestników – w zmaganiach wzięło udział aż 36</w:t>
      </w:r>
      <w:r w:rsidRPr="00E904F5">
        <w:rPr>
          <w:rFonts w:ascii="Century Gothic" w:hAnsi="Century Gothic"/>
          <w:sz w:val="20"/>
          <w:szCs w:val="20"/>
        </w:rPr>
        <w:t xml:space="preserve"> uczniów z naszych szkół</w:t>
      </w:r>
      <w:r w:rsidR="00444829" w:rsidRPr="00E904F5">
        <w:rPr>
          <w:rFonts w:ascii="Century Gothic" w:hAnsi="Century Gothic"/>
          <w:sz w:val="20"/>
          <w:szCs w:val="20"/>
        </w:rPr>
        <w:t xml:space="preserve">. </w:t>
      </w:r>
    </w:p>
    <w:p w14:paraId="601857A4" w14:textId="6AADB632" w:rsidR="00F47BD2" w:rsidRPr="00E904F5" w:rsidRDefault="00F47BD2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 xml:space="preserve">Poziom tegorocznego konkursu był naprawdę wysoki. Uczniowie musieli odpowiedzieć </w:t>
      </w:r>
      <w:r w:rsidR="00444829" w:rsidRPr="00E904F5">
        <w:rPr>
          <w:rFonts w:ascii="Century Gothic" w:hAnsi="Century Gothic"/>
          <w:sz w:val="20"/>
          <w:szCs w:val="20"/>
        </w:rPr>
        <w:t xml:space="preserve"> na 40 pytań z wiedzy ogólnej, technicznej, a nawet historycznej! W teście padło </w:t>
      </w:r>
      <w:r w:rsidRPr="00E904F5">
        <w:rPr>
          <w:rFonts w:ascii="Century Gothic" w:hAnsi="Century Gothic"/>
          <w:sz w:val="20"/>
          <w:szCs w:val="20"/>
        </w:rPr>
        <w:t xml:space="preserve">m. in. na pytanie </w:t>
      </w:r>
      <w:r w:rsidR="00444829" w:rsidRPr="00E904F5">
        <w:rPr>
          <w:rFonts w:ascii="Century Gothic" w:hAnsi="Century Gothic"/>
          <w:sz w:val="20"/>
          <w:szCs w:val="20"/>
        </w:rPr>
        <w:t xml:space="preserve">o to ile wynosi odległość hydrantu zewnętrznego przeciwpożarowego od chronionego obiektu </w:t>
      </w:r>
      <w:r w:rsidRPr="00E904F5">
        <w:rPr>
          <w:rFonts w:ascii="Century Gothic" w:hAnsi="Century Gothic"/>
          <w:sz w:val="20"/>
          <w:szCs w:val="20"/>
        </w:rPr>
        <w:t>oraz wykazać się znajomością</w:t>
      </w:r>
      <w:r w:rsidR="00444829" w:rsidRPr="00E904F5">
        <w:rPr>
          <w:rFonts w:ascii="Century Gothic" w:hAnsi="Century Gothic"/>
          <w:sz w:val="20"/>
          <w:szCs w:val="20"/>
        </w:rPr>
        <w:t xml:space="preserve"> elementów niezbędnych do zaistnienia zjawiska pożaru.</w:t>
      </w:r>
      <w:r w:rsidRPr="00E904F5">
        <w:rPr>
          <w:rFonts w:ascii="Century Gothic" w:hAnsi="Century Gothic"/>
          <w:sz w:val="20"/>
          <w:szCs w:val="20"/>
        </w:rPr>
        <w:t xml:space="preserve"> Okazuje się, że wcale nie są to trudne tematy. Wiadomo strażacy muszą działać szybko – podobnie tutaj, jeden z uczestników turnieju udzielił odpowiedzi na </w:t>
      </w:r>
      <w:r w:rsidR="00444829" w:rsidRPr="00E904F5">
        <w:rPr>
          <w:rFonts w:ascii="Century Gothic" w:hAnsi="Century Gothic"/>
          <w:sz w:val="20"/>
          <w:szCs w:val="20"/>
        </w:rPr>
        <w:t>wszystkie</w:t>
      </w:r>
      <w:r w:rsidRPr="00E904F5">
        <w:rPr>
          <w:rFonts w:ascii="Century Gothic" w:hAnsi="Century Gothic"/>
          <w:sz w:val="20"/>
          <w:szCs w:val="20"/>
        </w:rPr>
        <w:t xml:space="preserve"> pyta</w:t>
      </w:r>
      <w:r w:rsidR="00444829" w:rsidRPr="00E904F5">
        <w:rPr>
          <w:rFonts w:ascii="Century Gothic" w:hAnsi="Century Gothic"/>
          <w:sz w:val="20"/>
          <w:szCs w:val="20"/>
        </w:rPr>
        <w:t>nia</w:t>
      </w:r>
      <w:r w:rsidRPr="00E904F5">
        <w:rPr>
          <w:rFonts w:ascii="Century Gothic" w:hAnsi="Century Gothic"/>
          <w:sz w:val="20"/>
          <w:szCs w:val="20"/>
        </w:rPr>
        <w:t xml:space="preserve"> w zaledwie </w:t>
      </w:r>
      <w:r w:rsidR="00444829" w:rsidRPr="00E904F5">
        <w:rPr>
          <w:rFonts w:ascii="Century Gothic" w:hAnsi="Century Gothic"/>
          <w:sz w:val="20"/>
          <w:szCs w:val="20"/>
        </w:rPr>
        <w:t>8</w:t>
      </w:r>
      <w:r w:rsidRPr="00E904F5">
        <w:rPr>
          <w:rFonts w:ascii="Century Gothic" w:hAnsi="Century Gothic"/>
          <w:sz w:val="20"/>
          <w:szCs w:val="20"/>
        </w:rPr>
        <w:t xml:space="preserve"> minut! . Komisja konkursowa w składzie </w:t>
      </w:r>
      <w:r w:rsidR="00444829" w:rsidRPr="00E904F5">
        <w:rPr>
          <w:rFonts w:ascii="Century Gothic" w:hAnsi="Century Gothic"/>
          <w:sz w:val="20"/>
          <w:szCs w:val="20"/>
        </w:rPr>
        <w:t>Krzysztof Kotas – przewodniczący, Zuzanna Kotas-Tomala, Andrzej Rokowski, Robert Gawlik, Piotr Myrda, Łukasz Mrzyk, Maciej Raj i Karol Laby</w:t>
      </w:r>
      <w:r w:rsidRPr="00E904F5">
        <w:rPr>
          <w:rFonts w:ascii="Century Gothic" w:hAnsi="Century Gothic"/>
          <w:sz w:val="20"/>
          <w:szCs w:val="20"/>
        </w:rPr>
        <w:t xml:space="preserve"> oceniła prace uczestników. Konieczne było również przeprowadzenie dogrywki </w:t>
      </w:r>
      <w:r w:rsidR="00444829" w:rsidRPr="00E904F5">
        <w:rPr>
          <w:rFonts w:ascii="Century Gothic" w:hAnsi="Century Gothic"/>
          <w:sz w:val="20"/>
          <w:szCs w:val="20"/>
        </w:rPr>
        <w:t>w drugiej kategorii wiekowej dla klas V-VIII. Bitwa toczyła się o całe podium. Ostatecznie wygrał Piotr Biesok (SP Międzyrzecze), wyprzedzając Kacpra Patraka (GSP Świerczyniec)</w:t>
      </w:r>
      <w:r w:rsidR="00483D6B" w:rsidRPr="00E904F5">
        <w:rPr>
          <w:rFonts w:ascii="Century Gothic" w:hAnsi="Century Gothic"/>
          <w:sz w:val="20"/>
          <w:szCs w:val="20"/>
        </w:rPr>
        <w:t xml:space="preserve"> i</w:t>
      </w:r>
      <w:r w:rsidR="00444829" w:rsidRPr="00E904F5">
        <w:rPr>
          <w:rFonts w:ascii="Century Gothic" w:hAnsi="Century Gothic"/>
          <w:sz w:val="20"/>
          <w:szCs w:val="20"/>
        </w:rPr>
        <w:t xml:space="preserve"> Zuzannę Zawadzką (SP Bojszowy). </w:t>
      </w:r>
      <w:r w:rsidR="00A0529C" w:rsidRPr="00E904F5">
        <w:rPr>
          <w:rFonts w:ascii="Century Gothic" w:hAnsi="Century Gothic"/>
          <w:sz w:val="20"/>
          <w:szCs w:val="20"/>
        </w:rPr>
        <w:t>Kto wygrał</w:t>
      </w:r>
      <w:r w:rsidR="00444829" w:rsidRPr="00E904F5">
        <w:rPr>
          <w:rFonts w:ascii="Century Gothic" w:hAnsi="Century Gothic"/>
          <w:sz w:val="20"/>
          <w:szCs w:val="20"/>
        </w:rPr>
        <w:t xml:space="preserve"> w klasach I - IV</w:t>
      </w:r>
      <w:r w:rsidR="00A0529C" w:rsidRPr="00E904F5">
        <w:rPr>
          <w:rFonts w:ascii="Century Gothic" w:hAnsi="Century Gothic"/>
          <w:sz w:val="20"/>
          <w:szCs w:val="20"/>
        </w:rPr>
        <w:t>?</w:t>
      </w:r>
      <w:r w:rsidR="00444829" w:rsidRPr="00E904F5">
        <w:rPr>
          <w:rFonts w:ascii="Century Gothic" w:hAnsi="Century Gothic"/>
          <w:sz w:val="20"/>
          <w:szCs w:val="20"/>
        </w:rPr>
        <w:t xml:space="preserve"> Najlepszy okazał się Maksymilian Wirkus (SP Międzyrzecze), tuż za nim z tej samej szkoły Kinga Biesok i kolejne miejsce</w:t>
      </w:r>
      <w:r w:rsidR="00483D6B" w:rsidRPr="00E904F5">
        <w:rPr>
          <w:rFonts w:ascii="Century Gothic" w:hAnsi="Century Gothic"/>
          <w:sz w:val="20"/>
          <w:szCs w:val="20"/>
        </w:rPr>
        <w:t xml:space="preserve"> zajęła</w:t>
      </w:r>
      <w:r w:rsidR="00444829" w:rsidRPr="00E904F5">
        <w:rPr>
          <w:rFonts w:ascii="Century Gothic" w:hAnsi="Century Gothic"/>
          <w:sz w:val="20"/>
          <w:szCs w:val="20"/>
        </w:rPr>
        <w:t xml:space="preserve"> Zuzanna Blacha (GSP Świerczyniec).</w:t>
      </w:r>
    </w:p>
    <w:p w14:paraId="50FA9D9C" w14:textId="0CF473B7" w:rsidR="00A0529C" w:rsidRPr="00E904F5" w:rsidRDefault="00A0529C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>Nagrody zwycięzcom oraz wyróżnionym wręczył Wójt Adam Duczmal</w:t>
      </w:r>
      <w:r w:rsidR="00483D6B" w:rsidRPr="00E904F5">
        <w:rPr>
          <w:rFonts w:ascii="Century Gothic" w:hAnsi="Century Gothic"/>
          <w:sz w:val="20"/>
          <w:szCs w:val="20"/>
        </w:rPr>
        <w:t xml:space="preserve">, a także Komendant PSP Tychy Wojciech Rapka oraz Krzysztof Kotas Prezes Zarządu Gminnego ZOSP. Wszystkim uczestnikom złożono ogromne gratulacje, a zwycięzcom życzono powodzenia na powiatowym etapie konkursu, który odbędzie się w połowie kwietnia w Bojszowach. </w:t>
      </w:r>
    </w:p>
    <w:p w14:paraId="1907DD98" w14:textId="074C5130" w:rsidR="004749DB" w:rsidRPr="00E904F5" w:rsidRDefault="004749DB" w:rsidP="00E904F5">
      <w:pPr>
        <w:jc w:val="both"/>
        <w:rPr>
          <w:rFonts w:ascii="Century Gothic" w:hAnsi="Century Gothic"/>
          <w:sz w:val="20"/>
          <w:szCs w:val="20"/>
        </w:rPr>
      </w:pPr>
      <w:r w:rsidRPr="00E904F5">
        <w:rPr>
          <w:rFonts w:ascii="Century Gothic" w:hAnsi="Century Gothic"/>
          <w:sz w:val="20"/>
          <w:szCs w:val="20"/>
        </w:rPr>
        <w:t>Więcej zdjęć z turnieju zostało zamieszczonych na Facebook-u Gminy Bojszowy.</w:t>
      </w:r>
    </w:p>
    <w:p w14:paraId="63C478A1" w14:textId="77777777" w:rsidR="00F47BD2" w:rsidRPr="00E904F5" w:rsidRDefault="00F47BD2" w:rsidP="00E904F5">
      <w:pPr>
        <w:jc w:val="both"/>
        <w:rPr>
          <w:rFonts w:ascii="Century Gothic" w:hAnsi="Century Gothic"/>
          <w:sz w:val="20"/>
          <w:szCs w:val="20"/>
        </w:rPr>
      </w:pPr>
    </w:p>
    <w:sectPr w:rsidR="00F47BD2" w:rsidRPr="00E9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D2"/>
    <w:rsid w:val="00444829"/>
    <w:rsid w:val="004749DB"/>
    <w:rsid w:val="00483D6B"/>
    <w:rsid w:val="008A11C8"/>
    <w:rsid w:val="00A0529C"/>
    <w:rsid w:val="00AA3ADA"/>
    <w:rsid w:val="00B362AD"/>
    <w:rsid w:val="00E7503D"/>
    <w:rsid w:val="00E904F5"/>
    <w:rsid w:val="00F4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AF9E"/>
  <w15:chartTrackingRefBased/>
  <w15:docId w15:val="{BA6D4B7C-DC2D-4950-8112-5FCB78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2023-03-17T11:39:00Z</dcterms:created>
  <dcterms:modified xsi:type="dcterms:W3CDTF">2023-04-13T08:50:00Z</dcterms:modified>
</cp:coreProperties>
</file>