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30F8" w14:textId="156259E0" w:rsidR="004348C3" w:rsidRDefault="00507C3D">
      <w:r>
        <w:t>Sportowiec Roku!</w:t>
      </w:r>
    </w:p>
    <w:p w14:paraId="791EA4A3" w14:textId="5D9EA117" w:rsidR="00507C3D" w:rsidRDefault="00507C3D">
      <w:r>
        <w:t>Marek Kumor otrzymał Tytuł Sportowca Roku w powiecie bieruńsko-lędzińskim w Plebiscycie Sportowym organizowanym przez „Dziennik Zachodni”. Gala Sportu odbyła się 17 lutego w auli AWF Katowice. Jak doskonale wiadomo Marek Kumor jest miłośnikiem sportu „od zawsze” – szczególnie upodobał sobie tenis ziemny i w tej dyscyplinie ma wiele osiągnięć sportowych.</w:t>
      </w:r>
      <w:r w:rsidR="009C581E">
        <w:t xml:space="preserve"> Ten najnowszy to tytuł II wicemistrza Halowych Mistrzostw Polski Samorządowców w Tenisie zdobyty w grudniu 2022 roku w Teresinie. Gratulujemy otrzymanych tytułów!</w:t>
      </w:r>
    </w:p>
    <w:p w14:paraId="2996E359" w14:textId="1C9C87B4" w:rsidR="006811D9" w:rsidRDefault="006811D9"/>
    <w:p w14:paraId="3C0ECAF9" w14:textId="1E8D9058" w:rsidR="006811D9" w:rsidRDefault="006811D9"/>
    <w:p w14:paraId="37E74A4C" w14:textId="3F1A26A4" w:rsidR="006811D9" w:rsidRDefault="006811D9"/>
    <w:p w14:paraId="69494408" w14:textId="3AC3DAAC" w:rsidR="006811D9" w:rsidRDefault="006811D9"/>
    <w:sectPr w:rsidR="0068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3D"/>
    <w:rsid w:val="00507C3D"/>
    <w:rsid w:val="006811D9"/>
    <w:rsid w:val="008A11C8"/>
    <w:rsid w:val="009C581E"/>
    <w:rsid w:val="00A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6DCD"/>
  <w15:chartTrackingRefBased/>
  <w15:docId w15:val="{3BC6907C-BE72-44D5-B25F-8853DCD1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3</cp:revision>
  <dcterms:created xsi:type="dcterms:W3CDTF">2023-03-13T15:50:00Z</dcterms:created>
  <dcterms:modified xsi:type="dcterms:W3CDTF">2023-03-14T07:37:00Z</dcterms:modified>
</cp:coreProperties>
</file>