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6C83E" w14:textId="77777777" w:rsidR="00C37DC6" w:rsidRDefault="00C37DC6">
      <w:pPr>
        <w:rPr>
          <w:rStyle w:val="x4k7w5x"/>
        </w:rPr>
      </w:pPr>
      <w:r>
        <w:rPr>
          <w:rStyle w:val="x4k7w5x"/>
        </w:rPr>
        <w:t xml:space="preserve">Finał Wielkiej Orkiestry Świątecznej Pomocy </w:t>
      </w:r>
    </w:p>
    <w:p w14:paraId="68BD02B3" w14:textId="45675639" w:rsidR="00C37DC6" w:rsidRDefault="00C37DC6">
      <w:pPr>
        <w:rPr>
          <w:rStyle w:val="x4k7w5x"/>
        </w:rPr>
      </w:pPr>
      <w:r>
        <w:rPr>
          <w:rStyle w:val="x4k7w5x"/>
        </w:rPr>
        <w:t>Serce…</w:t>
      </w:r>
      <w:r w:rsidR="007013E5">
        <w:rPr>
          <w:rStyle w:val="x4k7w5x"/>
        </w:rPr>
        <w:t xml:space="preserve"> </w:t>
      </w:r>
      <w:r>
        <w:rPr>
          <w:rStyle w:val="x4k7w5x"/>
        </w:rPr>
        <w:t xml:space="preserve">bez granic! </w:t>
      </w:r>
    </w:p>
    <w:p w14:paraId="2652A706" w14:textId="0F855BE0" w:rsidR="00C37DC6" w:rsidRDefault="00C37DC6">
      <w:pPr>
        <w:rPr>
          <w:rStyle w:val="x4k7w5x"/>
        </w:rPr>
      </w:pPr>
      <w:r>
        <w:rPr>
          <w:rStyle w:val="x4k7w5x"/>
        </w:rPr>
        <w:t>Czy kielnia</w:t>
      </w:r>
      <w:r w:rsidR="007013E5">
        <w:rPr>
          <w:rStyle w:val="x4k7w5x"/>
        </w:rPr>
        <w:t xml:space="preserve"> murarska może kosztować 900 zł</w:t>
      </w:r>
      <w:r>
        <w:rPr>
          <w:rStyle w:val="x4k7w5x"/>
        </w:rPr>
        <w:t xml:space="preserve"> albo czy bitwa o „orkiestrowy” tort może zakończyć się na kwocie 3 tys. zł? W dniu finału Wielkiej Orkiestry Świątecznej Pomocy możliwe jest wszystko! </w:t>
      </w:r>
    </w:p>
    <w:p w14:paraId="71319185" w14:textId="229FE3CE" w:rsidR="00C37DC6" w:rsidRDefault="00C37DC6">
      <w:r>
        <w:rPr>
          <w:rStyle w:val="x4k7w5x"/>
        </w:rPr>
        <w:t>29 stycznia teren Gminnej Szkoły Podstawowej w Świerczyńcu zaskakiwał już (dosłownie) od progu furtki, bo tuż za nią prawdziwa gratka dla fanów motoryzacji, zwłaszcza tej retro – na plac przed szkołą zajechały stare motocykle i samochody. Przekroczenie drzwi budynku otwierało prawdziwy wachlarz doznań kulinarnych, kulturalnych, wirtualnych, muzycznych, tanecznych, aktorskich, kabaretowych, malarskich, historycznych, fotograficznych…i (na sam koniec) tych „wybuchowych”…</w:t>
      </w:r>
      <w:r w:rsidR="007013E5">
        <w:rPr>
          <w:rStyle w:val="x4k7w5x"/>
        </w:rPr>
        <w:t xml:space="preserve"> </w:t>
      </w:r>
      <w:r>
        <w:rPr>
          <w:rStyle w:val="x4k7w5x"/>
        </w:rPr>
        <w:t xml:space="preserve">słowem prawdziwa „KRĘCIOŁA”. Czas na występy sceniczne wyliczony praktycznie co do minuty. Nie mogło zabraknąć również czasu na licytacje. Tutaj też </w:t>
      </w:r>
      <w:r w:rsidR="007013E5">
        <w:rPr>
          <w:rStyle w:val="x4k7w5x"/>
        </w:rPr>
        <w:t>możliwość</w:t>
      </w:r>
      <w:r>
        <w:rPr>
          <w:rStyle w:val="x4k7w5x"/>
        </w:rPr>
        <w:t xml:space="preserve"> zdobycia </w:t>
      </w:r>
      <w:r w:rsidR="007013E5">
        <w:rPr>
          <w:rStyle w:val="x4k7w5x"/>
        </w:rPr>
        <w:t xml:space="preserve">wszelakich „dóbr” </w:t>
      </w:r>
      <w:r>
        <w:rPr>
          <w:rStyle w:val="x4k7w5x"/>
        </w:rPr>
        <w:t>– bony do licznych gminny</w:t>
      </w:r>
      <w:r w:rsidR="007013E5">
        <w:rPr>
          <w:rStyle w:val="x4k7w5x"/>
        </w:rPr>
        <w:t>ch (i nie tylko) przedsiębiorstw</w:t>
      </w:r>
      <w:r>
        <w:rPr>
          <w:rStyle w:val="x4k7w5x"/>
        </w:rPr>
        <w:t xml:space="preserve"> – można było wylicytować wizyty w salonach piękności, cukierniach, kwiaciarniach, aż po jazdę ciągnikiem John </w:t>
      </w:r>
      <w:proofErr w:type="spellStart"/>
      <w:r>
        <w:rPr>
          <w:rStyle w:val="x4k7w5x"/>
        </w:rPr>
        <w:t>Deere</w:t>
      </w:r>
      <w:proofErr w:type="spellEnd"/>
      <w:r>
        <w:rPr>
          <w:rStyle w:val="x4k7w5x"/>
        </w:rPr>
        <w:t xml:space="preserve">! Wśród </w:t>
      </w:r>
      <w:r w:rsidR="007013E5">
        <w:rPr>
          <w:rStyle w:val="x4k7w5x"/>
        </w:rPr>
        <w:t xml:space="preserve">licytowanych </w:t>
      </w:r>
      <w:r>
        <w:rPr>
          <w:rStyle w:val="x4k7w5x"/>
        </w:rPr>
        <w:t>przedmiotów znalazły się obrazy, książki…</w:t>
      </w:r>
      <w:r w:rsidR="007013E5">
        <w:rPr>
          <w:rStyle w:val="x4k7w5x"/>
        </w:rPr>
        <w:t xml:space="preserve"> i wspomniana kielnia murarska - i to nie byle jaka</w:t>
      </w:r>
      <w:r>
        <w:rPr>
          <w:rStyle w:val="x4k7w5x"/>
        </w:rPr>
        <w:t xml:space="preserve"> – to właśnie jej użyto do wmurowania aktu erekcyjnego pod budowę </w:t>
      </w:r>
      <w:proofErr w:type="spellStart"/>
      <w:r>
        <w:rPr>
          <w:rStyle w:val="x4k7w5x"/>
        </w:rPr>
        <w:t>świerczynieckiej</w:t>
      </w:r>
      <w:proofErr w:type="spellEnd"/>
      <w:r>
        <w:rPr>
          <w:rStyle w:val="x4k7w5x"/>
        </w:rPr>
        <w:t xml:space="preserve"> remizy strażackiej! Tylko w samym dniu finału do puszek i z licytacji przeprowadzonych na scenie udało się zebrać 46.641,48 zł. Nie można zapomnieć o licytacjach, które sztab w Świerczyńcu prowadził w Internecie – tam można było licytować biżuterię, zegary, ubrania, obrazy, pamiątki z dalekich wypraw, a nawet tajemnicze ciastka i chleb. Łączna kwota zbiórki na cel 31. Finału, którym jest WALKA Z SEPSĄ, zamknie się – jak podaje sztab - w granicach 65 tysięcy złotych </w:t>
      </w:r>
      <w:r>
        <w:rPr>
          <w:noProof/>
          <w:lang w:eastAsia="pl-PL"/>
        </w:rPr>
        <w:drawing>
          <wp:inline distT="0" distB="0" distL="0" distR="0" wp14:anchorId="1ED88CD3" wp14:editId="450239A6">
            <wp:extent cx="152400" cy="152400"/>
            <wp:effectExtent l="0" t="0" r="0" b="0"/>
            <wp:docPr id="2" name="Obraz 2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x4k7w5x"/>
        </w:rPr>
        <w:t>. Ogromne podziękowania należy skierować do wszystkich członków i wolontariuszy Sztabu Wielkiej Orkiestry Świątecznej Pomocy w Świerczyńcu</w:t>
      </w:r>
      <w:bookmarkStart w:id="0" w:name="_GoBack"/>
      <w:bookmarkEnd w:id="0"/>
      <w:r w:rsidR="007013E5">
        <w:rPr>
          <w:rStyle w:val="x4k7w5x"/>
        </w:rPr>
        <w:t xml:space="preserve"> zarejestrowanym</w:t>
      </w:r>
      <w:r>
        <w:rPr>
          <w:rStyle w:val="x4k7w5x"/>
        </w:rPr>
        <w:t xml:space="preserve"> przy Stowarzyszeniu Dobro bez Granic. Lista pozostałych osób, które pomogły i wspomogły organizację tego wydarzenia jest </w:t>
      </w:r>
      <w:proofErr w:type="spellStart"/>
      <w:r>
        <w:rPr>
          <w:rStyle w:val="x4k7w5x"/>
        </w:rPr>
        <w:t>baaaardzo</w:t>
      </w:r>
      <w:proofErr w:type="spellEnd"/>
      <w:r>
        <w:rPr>
          <w:rStyle w:val="x4k7w5x"/>
        </w:rPr>
        <w:t xml:space="preserve"> długa, więc gratulacje i podziękowania należą się ABSOLUTNIE WSZYSKIM. Wasze zaangażowanie, poświęcony czas i serce są bez granic </w:t>
      </w:r>
      <w:r>
        <w:rPr>
          <w:noProof/>
          <w:lang w:eastAsia="pl-PL"/>
        </w:rPr>
        <w:drawing>
          <wp:inline distT="0" distB="0" distL="0" distR="0" wp14:anchorId="749F402F" wp14:editId="21993236">
            <wp:extent cx="152400" cy="152400"/>
            <wp:effectExtent l="0" t="0" r="0" b="0"/>
            <wp:docPr id="1" name="Obraz 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❤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x4k7w5x"/>
        </w:rPr>
        <w:t>.</w:t>
      </w:r>
    </w:p>
    <w:sectPr w:rsidR="00C3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F2"/>
    <w:rsid w:val="001E7DF2"/>
    <w:rsid w:val="004432E7"/>
    <w:rsid w:val="007013E5"/>
    <w:rsid w:val="0087778A"/>
    <w:rsid w:val="008A11C8"/>
    <w:rsid w:val="00AA3ADA"/>
    <w:rsid w:val="00C37DC6"/>
    <w:rsid w:val="00F6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0056"/>
  <w15:chartTrackingRefBased/>
  <w15:docId w15:val="{42E1AC3E-7EAB-43B3-979E-F2EC7741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C3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Biblioteka2</cp:lastModifiedBy>
  <cp:revision>3</cp:revision>
  <dcterms:created xsi:type="dcterms:W3CDTF">2023-02-13T09:49:00Z</dcterms:created>
  <dcterms:modified xsi:type="dcterms:W3CDTF">2023-02-14T13:40:00Z</dcterms:modified>
</cp:coreProperties>
</file>