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0559" w14:textId="4D989854" w:rsidR="00E12310" w:rsidRPr="0095534C" w:rsidRDefault="00B7607E" w:rsidP="005023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Ferie w gminie? Czemu nie!</w:t>
      </w:r>
    </w:p>
    <w:p w14:paraId="50120D75" w14:textId="77777777" w:rsidR="00E12310" w:rsidRPr="0095534C" w:rsidRDefault="00E12310" w:rsidP="005023AF">
      <w:pPr>
        <w:spacing w:line="360" w:lineRule="auto"/>
        <w:jc w:val="both"/>
        <w:rPr>
          <w:sz w:val="24"/>
          <w:szCs w:val="24"/>
        </w:rPr>
      </w:pPr>
      <w:r w:rsidRPr="0095534C">
        <w:rPr>
          <w:sz w:val="24"/>
          <w:szCs w:val="24"/>
        </w:rPr>
        <w:t xml:space="preserve">Jak co roku i tym razem zadbaliśmy o dobrą i nieodpłatną ofertę dla dzieci w wieku szkolnym. Co działo się przez dwa tygodnie zajęć? Było rozmaicie. Ciekawie, integracyjnie i oczywiście bezpiecznie dla wszystkich młodych mieszkańców naszej gminy. Dzieci były zaopiekowanie </w:t>
      </w:r>
      <w:r w:rsidRPr="0095534C">
        <w:rPr>
          <w:sz w:val="24"/>
          <w:szCs w:val="24"/>
        </w:rPr>
        <w:br/>
        <w:t xml:space="preserve">i zaangażowane do aktywności każdego dnia ferii przez 4 godziny. Były zabawy sportowe </w:t>
      </w:r>
      <w:r w:rsidR="00DF7E9C" w:rsidRPr="0095534C">
        <w:rPr>
          <w:sz w:val="24"/>
          <w:szCs w:val="24"/>
        </w:rPr>
        <w:br/>
      </w:r>
      <w:r w:rsidRPr="0095534C">
        <w:rPr>
          <w:sz w:val="24"/>
          <w:szCs w:val="24"/>
        </w:rPr>
        <w:t xml:space="preserve">i ruchowe, mnóstwo śmiechu i radości w zabawach </w:t>
      </w:r>
      <w:r w:rsidR="00DF7E9C" w:rsidRPr="0095534C">
        <w:rPr>
          <w:sz w:val="24"/>
          <w:szCs w:val="24"/>
        </w:rPr>
        <w:t xml:space="preserve">grupowych. A do tego </w:t>
      </w:r>
      <w:r w:rsidRPr="0095534C">
        <w:rPr>
          <w:sz w:val="24"/>
          <w:szCs w:val="24"/>
        </w:rPr>
        <w:t>niemal każdego dnia dzieci uwalniały swój potencjał artystyczny</w:t>
      </w:r>
      <w:r w:rsidR="002967B3" w:rsidRPr="0095534C">
        <w:rPr>
          <w:sz w:val="24"/>
          <w:szCs w:val="24"/>
        </w:rPr>
        <w:t>. Jednego razu otrzymały tak abstrakcyjne zadanie, jak… namalowanie zapachu. I tak powstały niesamowite arcydzieła</w:t>
      </w:r>
      <w:r w:rsidR="008422AD" w:rsidRPr="0095534C">
        <w:rPr>
          <w:sz w:val="24"/>
          <w:szCs w:val="24"/>
        </w:rPr>
        <w:t xml:space="preserve"> dzięki farbkom </w:t>
      </w:r>
      <w:r w:rsidR="002967B3" w:rsidRPr="0095534C">
        <w:rPr>
          <w:sz w:val="24"/>
          <w:szCs w:val="24"/>
        </w:rPr>
        <w:t>akrylowym, które dają nieograniczone możliwości kolorystyczne. Do tego wszystkiego d</w:t>
      </w:r>
      <w:r w:rsidR="00DF7E9C" w:rsidRPr="0095534C">
        <w:rPr>
          <w:sz w:val="24"/>
          <w:szCs w:val="24"/>
        </w:rPr>
        <w:t xml:space="preserve">wukrotnie zorganizowano wyjazd do Multikina do Tychów na bajki „Kot w butach: Ostatnie życzenie” oraz „Kot Maurycy”. Dzieci odwiedził </w:t>
      </w:r>
      <w:r w:rsidR="002967B3" w:rsidRPr="0095534C">
        <w:rPr>
          <w:sz w:val="24"/>
          <w:szCs w:val="24"/>
        </w:rPr>
        <w:t>również</w:t>
      </w:r>
      <w:r w:rsidR="00DF7E9C" w:rsidRPr="0095534C">
        <w:rPr>
          <w:sz w:val="24"/>
          <w:szCs w:val="24"/>
        </w:rPr>
        <w:t xml:space="preserve"> najprawdziwszy teatr </w:t>
      </w:r>
      <w:r w:rsidR="00EF3E70">
        <w:rPr>
          <w:sz w:val="24"/>
          <w:szCs w:val="24"/>
        </w:rPr>
        <w:br/>
      </w:r>
      <w:r w:rsidR="00DF7E9C" w:rsidRPr="0095534C">
        <w:rPr>
          <w:sz w:val="24"/>
          <w:szCs w:val="24"/>
        </w:rPr>
        <w:t xml:space="preserve">z przedstawieniami „Opowieść zimowa” oraz „Królowa Śniegu”. Dobrego smaku dodały zajęcia kulinarne  z panią Karoliną Stolarską- Bigos. Dzieci nauczyły </w:t>
      </w:r>
      <w:r w:rsidR="002967B3" w:rsidRPr="0095534C">
        <w:rPr>
          <w:sz w:val="24"/>
          <w:szCs w:val="24"/>
        </w:rPr>
        <w:t>się robić</w:t>
      </w:r>
      <w:r w:rsidR="00DF7E9C" w:rsidRPr="0095534C">
        <w:rPr>
          <w:sz w:val="24"/>
          <w:szCs w:val="24"/>
        </w:rPr>
        <w:t xml:space="preserve"> leniwe </w:t>
      </w:r>
      <w:r w:rsidR="008422AD" w:rsidRPr="0095534C">
        <w:rPr>
          <w:sz w:val="24"/>
          <w:szCs w:val="24"/>
        </w:rPr>
        <w:t xml:space="preserve">pierogi </w:t>
      </w:r>
      <w:r w:rsidR="00DF7E9C" w:rsidRPr="0095534C">
        <w:rPr>
          <w:sz w:val="24"/>
          <w:szCs w:val="24"/>
        </w:rPr>
        <w:t xml:space="preserve">oraz owocowe przekąski na zimno i na ciepło. Pychotka! </w:t>
      </w:r>
      <w:r w:rsidR="002967B3" w:rsidRPr="0095534C">
        <w:rPr>
          <w:sz w:val="24"/>
          <w:szCs w:val="24"/>
        </w:rPr>
        <w:t xml:space="preserve">Z zajęć skorzystało łącznie </w:t>
      </w:r>
      <w:r w:rsidR="008422AD" w:rsidRPr="0095534C">
        <w:rPr>
          <w:sz w:val="24"/>
          <w:szCs w:val="24"/>
        </w:rPr>
        <w:t>89</w:t>
      </w:r>
      <w:r w:rsidR="002967B3" w:rsidRPr="0095534C">
        <w:rPr>
          <w:sz w:val="24"/>
          <w:szCs w:val="24"/>
        </w:rPr>
        <w:t xml:space="preserve"> dzieci. Każde znalazło coś dla siebie i niemal każde z nich powiedziało nam „do zobaczenia następnym razem”.  </w:t>
      </w:r>
      <w:r w:rsidR="00DF7E9C" w:rsidRPr="0095534C">
        <w:rPr>
          <w:sz w:val="24"/>
          <w:szCs w:val="24"/>
        </w:rPr>
        <w:t xml:space="preserve">    </w:t>
      </w:r>
    </w:p>
    <w:p w14:paraId="5F9B3172" w14:textId="2D31924E" w:rsidR="0095534C" w:rsidRDefault="008422AD" w:rsidP="00EF3E70">
      <w:pPr>
        <w:jc w:val="both"/>
        <w:rPr>
          <w:sz w:val="24"/>
          <w:szCs w:val="24"/>
        </w:rPr>
      </w:pPr>
      <w:r w:rsidRPr="0095534C">
        <w:rPr>
          <w:sz w:val="24"/>
          <w:szCs w:val="24"/>
        </w:rPr>
        <w:t>Dziękujemy za pomoc i udostępnienie pomieszczeń Szko</w:t>
      </w:r>
      <w:r w:rsidR="0095534C">
        <w:rPr>
          <w:sz w:val="24"/>
          <w:szCs w:val="24"/>
        </w:rPr>
        <w:t>le</w:t>
      </w:r>
      <w:r w:rsidRPr="0095534C">
        <w:rPr>
          <w:sz w:val="24"/>
          <w:szCs w:val="24"/>
        </w:rPr>
        <w:t xml:space="preserve"> Podstawow</w:t>
      </w:r>
      <w:r w:rsidR="0095534C">
        <w:rPr>
          <w:sz w:val="24"/>
          <w:szCs w:val="24"/>
        </w:rPr>
        <w:t>ej</w:t>
      </w:r>
      <w:r w:rsidRPr="0095534C">
        <w:rPr>
          <w:sz w:val="24"/>
          <w:szCs w:val="24"/>
        </w:rPr>
        <w:t xml:space="preserve"> w Świerczyńcu </w:t>
      </w:r>
      <w:r w:rsidRPr="0095534C">
        <w:rPr>
          <w:sz w:val="24"/>
          <w:szCs w:val="24"/>
        </w:rPr>
        <w:br/>
        <w:t xml:space="preserve">i </w:t>
      </w:r>
      <w:r w:rsidR="0095534C">
        <w:rPr>
          <w:sz w:val="24"/>
          <w:szCs w:val="24"/>
        </w:rPr>
        <w:t xml:space="preserve">Szkole Podstawowej </w:t>
      </w:r>
      <w:r w:rsidRPr="0095534C">
        <w:rPr>
          <w:sz w:val="24"/>
          <w:szCs w:val="24"/>
        </w:rPr>
        <w:t xml:space="preserve">w Bojszowach. </w:t>
      </w:r>
    </w:p>
    <w:p w14:paraId="61C6760D" w14:textId="52BDF946" w:rsidR="00537C1D" w:rsidRDefault="00537C1D" w:rsidP="00EF3E70">
      <w:pPr>
        <w:jc w:val="both"/>
        <w:rPr>
          <w:sz w:val="24"/>
          <w:szCs w:val="24"/>
        </w:rPr>
      </w:pPr>
      <w:r>
        <w:rPr>
          <w:sz w:val="24"/>
          <w:szCs w:val="24"/>
        </w:rPr>
        <w:t>Więcej zdjęć z tego co uczestnicy robili podczas zajęć znajduje się na facebook-owym profilu Centrum Usług Społecznych w Bojszowach.</w:t>
      </w:r>
    </w:p>
    <w:p w14:paraId="5FC4CA7D" w14:textId="77777777" w:rsidR="0095534C" w:rsidRDefault="0095534C" w:rsidP="00EF3E70">
      <w:pPr>
        <w:jc w:val="both"/>
        <w:rPr>
          <w:sz w:val="24"/>
          <w:szCs w:val="24"/>
        </w:rPr>
      </w:pPr>
      <w:r w:rsidRPr="0095534C">
        <w:rPr>
          <w:rStyle w:val="x193iq5w"/>
          <w:sz w:val="24"/>
          <w:szCs w:val="24"/>
        </w:rPr>
        <w:t>Zajęcia zrealizowano w ramach projektu pn. „Centrum Usług Społecznych w Gminie Bojszowy” współfinansowanego ze środków Europejskiego Funduszu Społecznego w ramach Programu Operacyjnego Wiedza Edukacja Rozwój 2014-2020</w:t>
      </w:r>
    </w:p>
    <w:p w14:paraId="1B9902B7" w14:textId="77777777" w:rsidR="0095534C" w:rsidRDefault="0095534C" w:rsidP="005023AF">
      <w:pPr>
        <w:spacing w:line="360" w:lineRule="auto"/>
        <w:jc w:val="both"/>
        <w:rPr>
          <w:sz w:val="24"/>
          <w:szCs w:val="24"/>
        </w:rPr>
      </w:pPr>
      <w:r w:rsidRPr="00C14E7C">
        <w:rPr>
          <w:b/>
          <w:bCs/>
          <w:noProof/>
          <w:color w:val="000000"/>
          <w:lang w:eastAsia="pl-PL"/>
        </w:rPr>
        <w:drawing>
          <wp:inline distT="0" distB="0" distL="0" distR="0" wp14:anchorId="2A4E0521" wp14:editId="0E278EE5">
            <wp:extent cx="5760720" cy="735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9F022" w14:textId="77777777" w:rsidR="00024DDD" w:rsidRDefault="00024DDD" w:rsidP="005023AF">
      <w:pPr>
        <w:spacing w:line="360" w:lineRule="auto"/>
        <w:jc w:val="both"/>
        <w:rPr>
          <w:sz w:val="24"/>
          <w:szCs w:val="24"/>
        </w:rPr>
      </w:pPr>
    </w:p>
    <w:p w14:paraId="104E3766" w14:textId="77777777" w:rsidR="00024DDD" w:rsidRDefault="00024DDD" w:rsidP="005023AF">
      <w:pPr>
        <w:spacing w:line="360" w:lineRule="auto"/>
        <w:jc w:val="both"/>
        <w:rPr>
          <w:sz w:val="24"/>
          <w:szCs w:val="24"/>
        </w:rPr>
      </w:pPr>
    </w:p>
    <w:p w14:paraId="23AFFEE0" w14:textId="77777777" w:rsidR="00156D8C" w:rsidRDefault="00156D8C" w:rsidP="005023AF">
      <w:pPr>
        <w:spacing w:line="360" w:lineRule="auto"/>
        <w:jc w:val="both"/>
        <w:rPr>
          <w:sz w:val="24"/>
          <w:szCs w:val="24"/>
        </w:rPr>
      </w:pPr>
    </w:p>
    <w:p w14:paraId="31D1A168" w14:textId="77777777" w:rsidR="00156D8C" w:rsidRDefault="00156D8C" w:rsidP="005023AF">
      <w:pPr>
        <w:spacing w:line="360" w:lineRule="auto"/>
        <w:jc w:val="both"/>
        <w:rPr>
          <w:sz w:val="24"/>
          <w:szCs w:val="24"/>
        </w:rPr>
      </w:pPr>
    </w:p>
    <w:p w14:paraId="5229D7F0" w14:textId="77777777" w:rsidR="00156D8C" w:rsidRDefault="00156D8C" w:rsidP="005023AF">
      <w:pPr>
        <w:spacing w:line="360" w:lineRule="auto"/>
        <w:jc w:val="both"/>
        <w:rPr>
          <w:sz w:val="24"/>
          <w:szCs w:val="24"/>
        </w:rPr>
      </w:pPr>
    </w:p>
    <w:sectPr w:rsidR="0015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FF"/>
    <w:rsid w:val="00024DDD"/>
    <w:rsid w:val="00031BA1"/>
    <w:rsid w:val="00156D8C"/>
    <w:rsid w:val="00291AFF"/>
    <w:rsid w:val="002967B3"/>
    <w:rsid w:val="0037555D"/>
    <w:rsid w:val="0043619C"/>
    <w:rsid w:val="005023AF"/>
    <w:rsid w:val="00537C1D"/>
    <w:rsid w:val="00546B6B"/>
    <w:rsid w:val="00585BD2"/>
    <w:rsid w:val="008422AD"/>
    <w:rsid w:val="0095534C"/>
    <w:rsid w:val="00A5097B"/>
    <w:rsid w:val="00B7607E"/>
    <w:rsid w:val="00D03B2B"/>
    <w:rsid w:val="00DF7E9C"/>
    <w:rsid w:val="00E12310"/>
    <w:rsid w:val="00E7156F"/>
    <w:rsid w:val="00E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43AA"/>
  <w15:docId w15:val="{E75857D3-AA05-4803-86E5-090EE3BE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34C"/>
    <w:rPr>
      <w:rFonts w:ascii="Tahoma" w:hAnsi="Tahoma" w:cs="Tahoma"/>
      <w:sz w:val="16"/>
      <w:szCs w:val="16"/>
    </w:rPr>
  </w:style>
  <w:style w:type="character" w:customStyle="1" w:styleId="x193iq5w">
    <w:name w:val="x193iq5w"/>
    <w:basedOn w:val="Domylnaczcionkaakapitu"/>
    <w:rsid w:val="0095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EdSlon</dc:creator>
  <cp:lastModifiedBy>UGB</cp:lastModifiedBy>
  <cp:revision>3</cp:revision>
  <cp:lastPrinted>2023-02-02T08:20:00Z</cp:lastPrinted>
  <dcterms:created xsi:type="dcterms:W3CDTF">2023-02-13T10:46:00Z</dcterms:created>
  <dcterms:modified xsi:type="dcterms:W3CDTF">2023-02-13T10:51:00Z</dcterms:modified>
</cp:coreProperties>
</file>