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5866" w14:textId="3B5AB082" w:rsidR="004348C3" w:rsidRDefault="004A5E17">
      <w:proofErr w:type="spellStart"/>
      <w:r>
        <w:t>BojszoWY</w:t>
      </w:r>
      <w:proofErr w:type="spellEnd"/>
      <w:r>
        <w:t xml:space="preserve"> na rowery!</w:t>
      </w:r>
    </w:p>
    <w:p w14:paraId="21323E2D" w14:textId="61399029" w:rsidR="004A5E17" w:rsidRDefault="004A5E17">
      <w:pPr>
        <w:rPr>
          <w:rStyle w:val="x193iq5w"/>
        </w:rPr>
      </w:pPr>
      <w:r>
        <w:t xml:space="preserve">W Bojszowach i Świerczyńcu przy szkołach powstaną nowe obiekty infrastruktury użyteczności publicznej skierowane głównie do młodszych mieszkańców. Mowa o miasteczkach rowerowych. Gmina otrzymała dofinansowanie ze środków zewnętrznych </w:t>
      </w:r>
      <w:r>
        <w:rPr>
          <w:rStyle w:val="x193iq5w"/>
        </w:rPr>
        <w:t>w ramach projektu "Młodzi na rowery" - Budowa miasteczek rowerowych na terenie Gminy Bojszowy z Programu Operacyjnego Infrastruktura i Środowisko w wysokości 220.928,47 zł oraz budżetu gminy - 38.987,38 zł</w:t>
      </w:r>
      <w:r>
        <w:rPr>
          <w:rStyle w:val="x193iq5w"/>
        </w:rPr>
        <w:t>. Prace zostaną przeprowadzone najprawdopodobniej w okresie wakacyjnym, tak, by po powrocie do szkół dzieci i młodzież mogły z nich w pełni korzystać. Obiekty mają za zadanie zaznajomienie dzieci i młodzieży z zasadami poruszania się na drogach</w:t>
      </w:r>
      <w:r w:rsidR="00AD1A40">
        <w:rPr>
          <w:rStyle w:val="x193iq5w"/>
        </w:rPr>
        <w:t xml:space="preserve"> i bycie świadomym uczestnikiem ruchu drogowego.</w:t>
      </w:r>
      <w:r>
        <w:rPr>
          <w:rStyle w:val="x193iq5w"/>
        </w:rPr>
        <w:t xml:space="preserve"> Niewątpliwie ułatwią przygotowanie do egzaminów na kartę rowerową. </w:t>
      </w:r>
      <w:r w:rsidR="00AD1A40">
        <w:rPr>
          <w:rStyle w:val="x193iq5w"/>
        </w:rPr>
        <w:t>Miejmy nadzieję, że tego typu miejsca będą miały wymierne przełożenie na późniejszym bezpiecznym użytkowaniem jednośladów.</w:t>
      </w:r>
    </w:p>
    <w:p w14:paraId="785C662F" w14:textId="77777777" w:rsidR="00AD1A40" w:rsidRDefault="00AD1A40"/>
    <w:sectPr w:rsidR="00AD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17"/>
    <w:rsid w:val="004A5E17"/>
    <w:rsid w:val="008A11C8"/>
    <w:rsid w:val="00AA3ADA"/>
    <w:rsid w:val="00A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F54F"/>
  <w15:chartTrackingRefBased/>
  <w15:docId w15:val="{F7274124-19A0-4E8F-8AEC-04ADB13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4A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2023-01-16T13:30:00Z</dcterms:created>
  <dcterms:modified xsi:type="dcterms:W3CDTF">2023-01-16T13:43:00Z</dcterms:modified>
</cp:coreProperties>
</file>