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32D0A" w14:textId="3FA77863" w:rsidR="005F1656" w:rsidRDefault="005F1656" w:rsidP="0091184A">
      <w:pPr>
        <w:autoSpaceDE w:val="0"/>
        <w:autoSpaceDN w:val="0"/>
        <w:adjustRightInd w:val="0"/>
        <w:spacing w:before="3840" w:after="0" w:line="240" w:lineRule="auto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Informacja </w:t>
      </w:r>
      <w:r w:rsidR="00F07998">
        <w:rPr>
          <w:rFonts w:ascii="Arial" w:hAnsi="Arial" w:cs="Arial"/>
          <w:b/>
          <w:bCs/>
          <w:sz w:val="44"/>
          <w:szCs w:val="44"/>
        </w:rPr>
        <w:t>o</w:t>
      </w:r>
      <w:r>
        <w:rPr>
          <w:rFonts w:ascii="Arial" w:hAnsi="Arial" w:cs="Arial"/>
          <w:b/>
          <w:bCs/>
          <w:sz w:val="44"/>
          <w:szCs w:val="44"/>
        </w:rPr>
        <w:t xml:space="preserve"> zakresie działalności </w:t>
      </w:r>
      <w:r w:rsidR="007661BB">
        <w:rPr>
          <w:rFonts w:ascii="Arial" w:hAnsi="Arial" w:cs="Arial"/>
          <w:b/>
          <w:bCs/>
          <w:sz w:val="44"/>
          <w:szCs w:val="44"/>
        </w:rPr>
        <w:br/>
      </w:r>
      <w:r>
        <w:rPr>
          <w:rFonts w:ascii="Arial" w:hAnsi="Arial" w:cs="Arial"/>
          <w:b/>
          <w:bCs/>
          <w:sz w:val="44"/>
          <w:szCs w:val="44"/>
        </w:rPr>
        <w:t xml:space="preserve">Urzędu Gminy </w:t>
      </w:r>
      <w:r w:rsidR="00BD76B6">
        <w:rPr>
          <w:rFonts w:ascii="Arial" w:hAnsi="Arial" w:cs="Arial"/>
          <w:b/>
          <w:bCs/>
          <w:sz w:val="44"/>
          <w:szCs w:val="44"/>
        </w:rPr>
        <w:t>Bojszowy</w:t>
      </w:r>
    </w:p>
    <w:p w14:paraId="1033976D" w14:textId="77777777" w:rsidR="005F1656" w:rsidRDefault="005F1656" w:rsidP="005F1656">
      <w:pPr>
        <w:rPr>
          <w:rFonts w:ascii="Arial" w:hAnsi="Arial" w:cs="Arial"/>
          <w:sz w:val="28"/>
          <w:szCs w:val="28"/>
        </w:rPr>
      </w:pPr>
    </w:p>
    <w:p w14:paraId="2644EC51" w14:textId="77777777" w:rsidR="005F1656" w:rsidRDefault="005F1656" w:rsidP="005F1656">
      <w:pPr>
        <w:rPr>
          <w:rFonts w:ascii="Arial" w:hAnsi="Arial" w:cs="Arial"/>
          <w:sz w:val="28"/>
          <w:szCs w:val="28"/>
        </w:rPr>
      </w:pPr>
    </w:p>
    <w:p w14:paraId="3D2AB059" w14:textId="77777777" w:rsidR="005F1656" w:rsidRDefault="005F1656" w:rsidP="00D6635E">
      <w:pPr>
        <w:jc w:val="right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B6CEAFA" wp14:editId="4C7F5D4C">
            <wp:extent cx="1247775" cy="1247775"/>
            <wp:effectExtent l="0" t="0" r="9525" b="9525"/>
            <wp:docPr id="1" name="Obraz 1" descr="Logo tekstu łatwego do czytania i rozumienia: głowa nad otwartą książką i podniesiony w górę kciuk w geście OK" title="Logo tekstu łatwego do cz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oni.org.pl/wp-content/uploads/2019/04/easy-read-icon-250x2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C26C4" w14:textId="77777777" w:rsidR="005F1656" w:rsidRDefault="005F1656" w:rsidP="005F1656">
      <w:pPr>
        <w:rPr>
          <w:rFonts w:ascii="Arial" w:hAnsi="Arial" w:cs="Arial"/>
          <w:sz w:val="28"/>
          <w:szCs w:val="28"/>
        </w:rPr>
      </w:pPr>
    </w:p>
    <w:p w14:paraId="567BCE4D" w14:textId="655EC9DA" w:rsidR="005F1656" w:rsidRDefault="005F1656" w:rsidP="005F1656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Wersja w tekście łatwym do czytania i zrozumienia </w:t>
      </w:r>
    </w:p>
    <w:tbl>
      <w:tblPr>
        <w:tblStyle w:val="Tabela-Siatka"/>
        <w:tblpPr w:leftFromText="141" w:rightFromText="141" w:vertAnchor="page" w:horzAnchor="margin" w:tblpY="126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4"/>
        <w:gridCol w:w="2858"/>
      </w:tblGrid>
      <w:tr w:rsidR="005F1656" w:rsidRPr="0091184A" w14:paraId="2F53FA23" w14:textId="77777777" w:rsidTr="000D6852">
        <w:tc>
          <w:tcPr>
            <w:tcW w:w="6345" w:type="dxa"/>
          </w:tcPr>
          <w:p w14:paraId="66A64F17" w14:textId="77777777" w:rsidR="005F1656" w:rsidRPr="0091184A" w:rsidRDefault="005F1656" w:rsidP="000375AF">
            <w:pPr>
              <w:spacing w:line="360" w:lineRule="auto"/>
              <w:rPr>
                <w:rFonts w:ascii="Arial" w:hAnsi="Arial" w:cs="Arial"/>
                <w:sz w:val="24"/>
                <w:szCs w:val="24"/>
                <w14:shadow w14:blurRad="63500" w14:dist="50800" w14:dir="54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91184A">
              <w:rPr>
                <w:rFonts w:ascii="Arial" w:hAnsi="Arial" w:cs="Arial"/>
                <w:sz w:val="24"/>
                <w:szCs w:val="24"/>
                <w14:shadow w14:blurRad="63500" w14:dist="50800" w14:dir="5400000" w14:sx="0" w14:sy="0" w14:kx="0" w14:ky="0" w14:algn="ctr">
                  <w14:srgbClr w14:val="000000">
                    <w14:alpha w14:val="56870"/>
                  </w14:srgbClr>
                </w14:shadow>
              </w:rPr>
              <w:t>Informację sporządzono  zgodnie z wymaganiami ustawy z dnia 19 lipca 2019 r. o zapewnieniu dostępności osobom ze szczególnymi potrzebami</w:t>
            </w:r>
          </w:p>
        </w:tc>
        <w:tc>
          <w:tcPr>
            <w:tcW w:w="2867" w:type="dxa"/>
            <w:vAlign w:val="center"/>
          </w:tcPr>
          <w:p w14:paraId="15350D82" w14:textId="77777777" w:rsidR="005F1656" w:rsidRPr="0091184A" w:rsidRDefault="005F1656" w:rsidP="000375AF">
            <w:pPr>
              <w:spacing w:after="240" w:line="360" w:lineRule="auto"/>
              <w:jc w:val="center"/>
              <w:rPr>
                <w:rFonts w:ascii="Arial" w:hAnsi="Arial" w:cs="Arial"/>
                <w:sz w:val="28"/>
                <w:szCs w:val="28"/>
                <w14:shadow w14:blurRad="63500" w14:dist="50800" w14:dir="54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91184A">
              <w:rPr>
                <w:rFonts w:ascii="Arial" w:hAnsi="Arial" w:cs="Arial"/>
                <w:noProof/>
                <w:sz w:val="28"/>
                <w:szCs w:val="28"/>
                <w:lang w:eastAsia="pl-PL"/>
                <w14:shadow w14:blurRad="63500" w14:dist="50800" w14:dir="5400000" w14:sx="0" w14:sy="0" w14:kx="0" w14:ky="0" w14:algn="ctr">
                  <w14:srgbClr w14:val="000000">
                    <w14:alpha w14:val="56870"/>
                  </w14:srgbClr>
                </w14:shadow>
              </w:rPr>
              <w:drawing>
                <wp:inline distT="0" distB="0" distL="0" distR="0" wp14:anchorId="19B894D0" wp14:editId="09403B47">
                  <wp:extent cx="1318304" cy="781050"/>
                  <wp:effectExtent l="57150" t="57150" r="110490" b="114300"/>
                  <wp:docPr id="2" name="Obraz 2" descr="Grafika Zrzut ekranowy Dziennika ust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yszora\Desktop\Dokumenty\KOORDYNATOR DS DOSTĘPNOŚCI\usta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417" cy="782302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1"/>
        <w:gridCol w:w="4001"/>
      </w:tblGrid>
      <w:tr w:rsidR="000375AF" w14:paraId="0DBB8ED3" w14:textId="77777777" w:rsidTr="0091184A"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14:paraId="25E6056A" w14:textId="27924315" w:rsidR="00BD73EC" w:rsidRPr="007661BB" w:rsidRDefault="00BD73EC" w:rsidP="000E61A8">
            <w:pPr>
              <w:spacing w:line="312" w:lineRule="auto"/>
              <w:rPr>
                <w:rFonts w:ascii="Arial" w:hAnsi="Arial" w:cs="Arial"/>
              </w:rPr>
            </w:pPr>
            <w:r w:rsidRPr="000E61A8">
              <w:rPr>
                <w:rFonts w:ascii="Arial" w:hAnsi="Arial" w:cs="Arial"/>
                <w:sz w:val="24"/>
                <w:szCs w:val="24"/>
              </w:rPr>
              <w:lastRenderedPageBreak/>
              <w:t xml:space="preserve">Wójt jest </w:t>
            </w:r>
            <w:r w:rsidRPr="007661BB">
              <w:rPr>
                <w:rFonts w:ascii="Arial" w:hAnsi="Arial" w:cs="Arial"/>
              </w:rPr>
              <w:t xml:space="preserve">kierownikiem urzędu, który nadaje jego regulamin organizacyjny. Urząd </w:t>
            </w:r>
            <w:r w:rsidR="005C1104" w:rsidRPr="007661BB">
              <w:rPr>
                <w:rFonts w:ascii="Arial" w:hAnsi="Arial" w:cs="Arial"/>
              </w:rPr>
              <w:t>G</w:t>
            </w:r>
            <w:r w:rsidRPr="007661BB">
              <w:rPr>
                <w:rFonts w:ascii="Arial" w:hAnsi="Arial" w:cs="Arial"/>
              </w:rPr>
              <w:t xml:space="preserve">miny jest organem pomocniczym Wójta Gminy </w:t>
            </w:r>
            <w:r w:rsidR="00BD76B6" w:rsidRPr="007661BB">
              <w:rPr>
                <w:rFonts w:ascii="Arial" w:hAnsi="Arial" w:cs="Arial"/>
              </w:rPr>
              <w:t>Bojszowy</w:t>
            </w:r>
            <w:r w:rsidRPr="007661BB">
              <w:rPr>
                <w:rFonts w:ascii="Arial" w:hAnsi="Arial" w:cs="Arial"/>
              </w:rPr>
              <w:t xml:space="preserve">. </w:t>
            </w:r>
          </w:p>
          <w:p w14:paraId="4684678C" w14:textId="77777777" w:rsidR="000E61A8" w:rsidRPr="007661BB" w:rsidRDefault="000E61A8" w:rsidP="000E61A8">
            <w:pPr>
              <w:pStyle w:val="Teksttreci20"/>
              <w:shd w:val="clear" w:color="auto" w:fill="auto"/>
              <w:spacing w:before="0" w:after="0" w:line="312" w:lineRule="auto"/>
              <w:ind w:firstLine="0"/>
              <w:rPr>
                <w:rFonts w:ascii="Arial" w:hAnsi="Arial" w:cs="Arial"/>
                <w:spacing w:val="0"/>
              </w:rPr>
            </w:pPr>
            <w:r w:rsidRPr="007661BB">
              <w:rPr>
                <w:rFonts w:ascii="Arial" w:hAnsi="Arial" w:cs="Arial"/>
                <w:spacing w:val="0"/>
              </w:rPr>
              <w:t>Do zakresu działania urzędu należą wszystkie sprawy publiczne o znaczeniu lokalnym, niezastrzeżone ustawami na rzecz innych podmiotów. Na czele urzędu stoi wójt Adam Duczmal.</w:t>
            </w:r>
          </w:p>
          <w:p w14:paraId="6DC7EF3A" w14:textId="608536C8" w:rsidR="000E61A8" w:rsidRPr="007661BB" w:rsidRDefault="000E61A8" w:rsidP="000E61A8">
            <w:pPr>
              <w:pStyle w:val="Teksttreci20"/>
              <w:shd w:val="clear" w:color="auto" w:fill="auto"/>
              <w:spacing w:before="0" w:after="0" w:line="312" w:lineRule="auto"/>
              <w:ind w:firstLine="0"/>
              <w:rPr>
                <w:rFonts w:ascii="Arial" w:hAnsi="Arial" w:cs="Arial"/>
                <w:spacing w:val="0"/>
              </w:rPr>
            </w:pPr>
            <w:r w:rsidRPr="007661BB">
              <w:rPr>
                <w:rFonts w:ascii="Arial" w:hAnsi="Arial" w:cs="Arial"/>
                <w:spacing w:val="0"/>
              </w:rPr>
              <w:t>Wójtowi w pracy pomagają Sekretarz Gminy, Skarbnik Gminy oraz pozostali pracownicy.</w:t>
            </w:r>
          </w:p>
          <w:p w14:paraId="151CD96D" w14:textId="57196DAA" w:rsidR="000375AF" w:rsidRPr="000E61A8" w:rsidRDefault="00BD73EC" w:rsidP="000E61A8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7661BB">
              <w:rPr>
                <w:rFonts w:ascii="Arial" w:hAnsi="Arial" w:cs="Arial"/>
              </w:rPr>
              <w:t xml:space="preserve">Warto wiedzieć co możesz zrealizować w Urzędzie Gminy </w:t>
            </w:r>
            <w:r w:rsidR="00BD76B6" w:rsidRPr="007661BB">
              <w:rPr>
                <w:rFonts w:ascii="Arial" w:hAnsi="Arial" w:cs="Arial"/>
              </w:rPr>
              <w:t>Bojszowy</w:t>
            </w:r>
            <w:r w:rsidRPr="007661BB">
              <w:rPr>
                <w:rFonts w:ascii="Arial" w:hAnsi="Arial" w:cs="Arial"/>
              </w:rPr>
              <w:t>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0ECDF1A2" w14:textId="12F26453" w:rsidR="000375AF" w:rsidRDefault="002108F5" w:rsidP="005F165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108F5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6B06144F" wp14:editId="4551CCF9">
                  <wp:extent cx="2401200" cy="1800000"/>
                  <wp:effectExtent l="0" t="0" r="0" b="0"/>
                  <wp:docPr id="3" name="Obraz 3" descr="Budynek Urzędu Gminy Bojszowy. Wejście głowne od strony ulicy Szczęsnej. Dwupiętrowy budynek, biała elewacja, czerwny dach, w oknach czerwone pelargoni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zarnynoga\Desktop\FOTO II\Budynki\Budynki gminne\urząd\P101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2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62E641" w14:textId="77777777" w:rsidR="00143275" w:rsidRDefault="00143275" w:rsidP="005F1656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0282EE5" w14:textId="77777777" w:rsidR="00257ADE" w:rsidRDefault="00257ADE" w:rsidP="005F1656">
      <w:pPr>
        <w:spacing w:after="0" w:line="36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356"/>
      </w:tblGrid>
      <w:tr w:rsidR="00143275" w:rsidRPr="00257ADE" w14:paraId="0100F9D5" w14:textId="77777777" w:rsidTr="00B27E81">
        <w:tc>
          <w:tcPr>
            <w:tcW w:w="5637" w:type="dxa"/>
          </w:tcPr>
          <w:p w14:paraId="44ED5E1A" w14:textId="77777777" w:rsidR="00BD73EC" w:rsidRPr="007661BB" w:rsidRDefault="00143275" w:rsidP="00143275">
            <w:pPr>
              <w:spacing w:line="360" w:lineRule="auto"/>
              <w:rPr>
                <w:rFonts w:ascii="Arial" w:hAnsi="Arial" w:cs="Arial"/>
              </w:rPr>
            </w:pPr>
            <w:r w:rsidRPr="007661BB">
              <w:rPr>
                <w:rFonts w:ascii="Arial" w:hAnsi="Arial" w:cs="Arial"/>
              </w:rPr>
              <w:t xml:space="preserve">Wiele spraw możesz </w:t>
            </w:r>
            <w:r w:rsidR="00262078" w:rsidRPr="007661BB">
              <w:rPr>
                <w:rFonts w:ascii="Arial" w:hAnsi="Arial" w:cs="Arial"/>
              </w:rPr>
              <w:t xml:space="preserve">zrealizować </w:t>
            </w:r>
            <w:r w:rsidRPr="007661BB">
              <w:rPr>
                <w:rFonts w:ascii="Arial" w:hAnsi="Arial" w:cs="Arial"/>
              </w:rPr>
              <w:t>za pomocą  telefonu lub komputera</w:t>
            </w:r>
            <w:r w:rsidR="00BD73EC" w:rsidRPr="007661BB">
              <w:rPr>
                <w:rFonts w:ascii="Arial" w:hAnsi="Arial" w:cs="Arial"/>
              </w:rPr>
              <w:t>.</w:t>
            </w:r>
          </w:p>
          <w:p w14:paraId="5537970C" w14:textId="270D5603" w:rsidR="00143275" w:rsidRPr="007661BB" w:rsidRDefault="00143275" w:rsidP="00143275">
            <w:pPr>
              <w:spacing w:line="360" w:lineRule="auto"/>
              <w:rPr>
                <w:rFonts w:ascii="Arial" w:hAnsi="Arial" w:cs="Arial"/>
              </w:rPr>
            </w:pPr>
            <w:r w:rsidRPr="007661BB">
              <w:rPr>
                <w:rFonts w:ascii="Arial" w:hAnsi="Arial" w:cs="Arial"/>
              </w:rPr>
              <w:t xml:space="preserve">Możesz się skontaktować z </w:t>
            </w:r>
            <w:r w:rsidR="00EF0116" w:rsidRPr="007661BB">
              <w:rPr>
                <w:rFonts w:ascii="Arial" w:hAnsi="Arial" w:cs="Arial"/>
              </w:rPr>
              <w:t xml:space="preserve">pracownikiem Urzędu Gminy </w:t>
            </w:r>
            <w:r w:rsidR="00BD76B6" w:rsidRPr="007661BB">
              <w:rPr>
                <w:rFonts w:ascii="Arial" w:hAnsi="Arial" w:cs="Arial"/>
              </w:rPr>
              <w:t>Bojszowy</w:t>
            </w:r>
            <w:r w:rsidRPr="007661BB">
              <w:rPr>
                <w:rFonts w:ascii="Arial" w:hAnsi="Arial" w:cs="Arial"/>
              </w:rPr>
              <w:t xml:space="preserve"> z domu: szybko, wygodnie i bezpiecznie. Możesz do nas zadzwonić lub napisać:</w:t>
            </w:r>
          </w:p>
          <w:p w14:paraId="50AA7A4E" w14:textId="146E437B" w:rsidR="00143275" w:rsidRPr="007661BB" w:rsidRDefault="000E61A8" w:rsidP="000D6852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7661BB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="00143275" w:rsidRPr="007661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1BB">
              <w:rPr>
                <w:rFonts w:ascii="Arial" w:hAnsi="Arial" w:cs="Arial"/>
                <w:sz w:val="22"/>
                <w:szCs w:val="22"/>
              </w:rPr>
              <w:t>komórkowy +48 535-145-260</w:t>
            </w:r>
          </w:p>
          <w:p w14:paraId="4FD596FA" w14:textId="302301D2" w:rsidR="00143275" w:rsidRPr="007661BB" w:rsidRDefault="00143275" w:rsidP="000D6852">
            <w:pPr>
              <w:spacing w:line="360" w:lineRule="auto"/>
              <w:rPr>
                <w:rFonts w:ascii="Arial" w:hAnsi="Arial" w:cs="Arial"/>
              </w:rPr>
            </w:pPr>
            <w:r w:rsidRPr="007661BB">
              <w:rPr>
                <w:rFonts w:ascii="Arial" w:hAnsi="Arial" w:cs="Arial"/>
                <w:b/>
              </w:rPr>
              <w:t>EMAIL</w:t>
            </w:r>
            <w:r w:rsidR="007661BB">
              <w:rPr>
                <w:rFonts w:ascii="Arial" w:hAnsi="Arial" w:cs="Arial"/>
                <w:b/>
              </w:rPr>
              <w:t>:</w:t>
            </w:r>
            <w:r w:rsidRPr="007661BB">
              <w:rPr>
                <w:rFonts w:ascii="Arial" w:hAnsi="Arial" w:cs="Arial"/>
              </w:rPr>
              <w:t xml:space="preserve"> </w:t>
            </w:r>
            <w:r w:rsidR="000A0D30" w:rsidRPr="007661BB">
              <w:rPr>
                <w:rFonts w:ascii="Arial" w:hAnsi="Arial" w:cs="Arial"/>
              </w:rPr>
              <w:t>sekretariat@bojszowy.pl</w:t>
            </w:r>
          </w:p>
          <w:p w14:paraId="500DC6F1" w14:textId="3E5A7ABA" w:rsidR="00257ADE" w:rsidRPr="007661BB" w:rsidRDefault="00CD7549" w:rsidP="007661BB">
            <w:pPr>
              <w:spacing w:line="360" w:lineRule="auto"/>
              <w:rPr>
                <w:rFonts w:ascii="Arial" w:hAnsi="Arial" w:cs="Arial"/>
              </w:rPr>
            </w:pPr>
            <w:r w:rsidRPr="007661BB">
              <w:rPr>
                <w:rFonts w:ascii="Arial" w:hAnsi="Arial" w:cs="Arial"/>
                <w:b/>
              </w:rPr>
              <w:t>ADRES URZĘDU</w:t>
            </w:r>
            <w:r w:rsidR="007661BB">
              <w:rPr>
                <w:rFonts w:ascii="Arial" w:hAnsi="Arial" w:cs="Arial"/>
                <w:b/>
              </w:rPr>
              <w:t>:</w:t>
            </w:r>
            <w:r w:rsidRPr="007661BB">
              <w:rPr>
                <w:rFonts w:ascii="Arial" w:hAnsi="Arial" w:cs="Arial"/>
              </w:rPr>
              <w:t xml:space="preserve"> Urząd Gminy Bojszowy, ulica Gaikowa 35, 43-220 Bojszowy</w:t>
            </w:r>
          </w:p>
        </w:tc>
        <w:tc>
          <w:tcPr>
            <w:tcW w:w="3575" w:type="dxa"/>
            <w:vAlign w:val="center"/>
          </w:tcPr>
          <w:p w14:paraId="3B95E863" w14:textId="3E0EFA1F" w:rsidR="00143275" w:rsidRPr="002108F5" w:rsidRDefault="002108F5" w:rsidP="00262078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540EB46F" wp14:editId="1B497E03">
                  <wp:extent cx="2491740" cy="1655445"/>
                  <wp:effectExtent l="38100" t="38100" r="99060" b="97155"/>
                  <wp:docPr id="5" name="Obraz 5" descr="grafika przedstawiająca możliwośc komunikowania się. Na pierwszym planie telefon komórkowy, następnie @ symbolizująca komunikację mailową, oraz Kobieta za biurkiem na którym stoi komputer symbolizujący komunikacje ektroniczną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yszora\Desktop\Dokumenty\KOORDYNATOR DS DOSTĘPNOŚCI\191974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740" cy="1655445"/>
                          </a:xfrm>
                          <a:prstGeom prst="rect">
                            <a:avLst/>
                          </a:prstGeom>
                          <a:ln w="12700" cap="sq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7D0805" w14:textId="7E9EABB5" w:rsidR="005F1656" w:rsidRPr="002108F5" w:rsidRDefault="005F1656" w:rsidP="005F1656">
      <w:pPr>
        <w:spacing w:after="0" w:line="36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9"/>
        <w:gridCol w:w="3703"/>
      </w:tblGrid>
      <w:tr w:rsidR="00143275" w14:paraId="7F43A357" w14:textId="77777777" w:rsidTr="00954C38">
        <w:tc>
          <w:tcPr>
            <w:tcW w:w="5495" w:type="dxa"/>
            <w:vAlign w:val="center"/>
          </w:tcPr>
          <w:p w14:paraId="60A95EAA" w14:textId="77777777" w:rsidR="00143275" w:rsidRPr="007661BB" w:rsidRDefault="00143275" w:rsidP="00872059">
            <w:pPr>
              <w:spacing w:line="360" w:lineRule="auto"/>
              <w:rPr>
                <w:rFonts w:ascii="Arial" w:hAnsi="Arial" w:cs="Arial"/>
              </w:rPr>
            </w:pPr>
            <w:r w:rsidRPr="007661BB">
              <w:rPr>
                <w:rFonts w:ascii="Arial" w:hAnsi="Arial" w:cs="Arial"/>
              </w:rPr>
              <w:t xml:space="preserve">Urząd tworzą ludzie, którzy </w:t>
            </w:r>
            <w:r w:rsidR="004B3604" w:rsidRPr="007661BB">
              <w:rPr>
                <w:rFonts w:ascii="Arial" w:hAnsi="Arial" w:cs="Arial"/>
              </w:rPr>
              <w:t>zajmują się</w:t>
            </w:r>
            <w:r w:rsidRPr="007661BB">
              <w:rPr>
                <w:rFonts w:ascii="Arial" w:hAnsi="Arial" w:cs="Arial"/>
              </w:rPr>
              <w:t xml:space="preserve"> Two</w:t>
            </w:r>
            <w:r w:rsidR="004B3604" w:rsidRPr="007661BB">
              <w:rPr>
                <w:rFonts w:ascii="Arial" w:hAnsi="Arial" w:cs="Arial"/>
              </w:rPr>
              <w:t xml:space="preserve">imi </w:t>
            </w:r>
            <w:r w:rsidRPr="007661BB">
              <w:rPr>
                <w:rFonts w:ascii="Arial" w:hAnsi="Arial" w:cs="Arial"/>
              </w:rPr>
              <w:t>spraw</w:t>
            </w:r>
            <w:r w:rsidR="004B3604" w:rsidRPr="007661BB">
              <w:rPr>
                <w:rFonts w:ascii="Arial" w:hAnsi="Arial" w:cs="Arial"/>
              </w:rPr>
              <w:t>ami</w:t>
            </w:r>
            <w:r w:rsidRPr="007661BB">
              <w:rPr>
                <w:rFonts w:ascii="Arial" w:hAnsi="Arial" w:cs="Arial"/>
              </w:rPr>
              <w:t xml:space="preserve"> zgodnie i w ramach ustawy z dnia </w:t>
            </w:r>
            <w:r w:rsidR="00954C38" w:rsidRPr="007661BB">
              <w:rPr>
                <w:rFonts w:ascii="Arial" w:hAnsi="Arial" w:cs="Arial"/>
              </w:rPr>
              <w:br/>
            </w:r>
            <w:r w:rsidRPr="007661BB">
              <w:rPr>
                <w:rFonts w:ascii="Arial" w:hAnsi="Arial" w:cs="Arial"/>
              </w:rPr>
              <w:t>8 marca 1990 r. o samorządzie gminnym.</w:t>
            </w:r>
          </w:p>
          <w:p w14:paraId="5CA18399" w14:textId="77777777" w:rsidR="00143275" w:rsidRPr="007661BB" w:rsidRDefault="00143275" w:rsidP="0087205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17" w:type="dxa"/>
            <w:vAlign w:val="center"/>
          </w:tcPr>
          <w:p w14:paraId="3B427307" w14:textId="40BD6BE4" w:rsidR="00143275" w:rsidRDefault="00D6635E" w:rsidP="00262078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DE0D056" wp14:editId="1551D7F8">
                  <wp:extent cx="1800225" cy="1487170"/>
                  <wp:effectExtent l="38100" t="38100" r="104775" b="93980"/>
                  <wp:docPr id="6" name="Obraz 6" descr="grafika przedstawiająca ludzi, na tle instytucji publiczn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487170"/>
                          </a:xfrm>
                          <a:prstGeom prst="rect">
                            <a:avLst/>
                          </a:prstGeom>
                          <a:ln w="12700" cap="sq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DE2B9A" w14:textId="77777777" w:rsidR="00143275" w:rsidRDefault="00143275" w:rsidP="005F1656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95099FB" w14:textId="77777777" w:rsidR="00DB3A02" w:rsidRDefault="00DB3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63B9B78" w14:textId="255141A8" w:rsidR="00143275" w:rsidRDefault="0091184A" w:rsidP="005F165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72059">
        <w:rPr>
          <w:rFonts w:ascii="Arial" w:hAnsi="Arial" w:cs="Arial"/>
          <w:sz w:val="24"/>
          <w:szCs w:val="24"/>
        </w:rPr>
        <w:lastRenderedPageBreak/>
        <w:t xml:space="preserve">Urząd Gminy </w:t>
      </w:r>
      <w:r>
        <w:rPr>
          <w:rFonts w:ascii="Arial" w:hAnsi="Arial" w:cs="Arial"/>
          <w:sz w:val="24"/>
          <w:szCs w:val="24"/>
        </w:rPr>
        <w:t>Bojszowy</w:t>
      </w:r>
      <w:r w:rsidRPr="00872059">
        <w:rPr>
          <w:rFonts w:ascii="Arial" w:hAnsi="Arial" w:cs="Arial"/>
          <w:sz w:val="24"/>
          <w:szCs w:val="24"/>
        </w:rPr>
        <w:t xml:space="preserve"> to następujące referaty:</w:t>
      </w:r>
    </w:p>
    <w:p w14:paraId="555EE1FD" w14:textId="77777777" w:rsidR="005F1656" w:rsidRPr="001C09D4" w:rsidRDefault="00143275" w:rsidP="005F1656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9207ECE" w14:textId="4BF0F0D3" w:rsidR="00C73133" w:rsidRPr="00D6635E" w:rsidRDefault="00C73133" w:rsidP="00D6635E">
      <w:pPr>
        <w:pStyle w:val="Nagwek2"/>
        <w:numPr>
          <w:ilvl w:val="0"/>
          <w:numId w:val="1"/>
        </w:numPr>
        <w:spacing w:before="240" w:after="240" w:line="264" w:lineRule="auto"/>
        <w:ind w:left="714" w:hanging="357"/>
        <w:rPr>
          <w:rFonts w:ascii="Arial" w:hAnsi="Arial" w:cs="Arial"/>
          <w:b/>
          <w:bCs/>
          <w:color w:val="auto"/>
          <w:sz w:val="24"/>
          <w:szCs w:val="24"/>
        </w:rPr>
      </w:pPr>
      <w:r w:rsidRPr="00D6635E">
        <w:rPr>
          <w:rFonts w:ascii="Arial" w:hAnsi="Arial" w:cs="Arial"/>
          <w:b/>
          <w:color w:val="auto"/>
          <w:sz w:val="24"/>
          <w:szCs w:val="24"/>
        </w:rPr>
        <w:t xml:space="preserve">Referat </w:t>
      </w:r>
      <w:r w:rsidRPr="00D6635E">
        <w:rPr>
          <w:rFonts w:ascii="Arial" w:hAnsi="Arial" w:cs="Arial"/>
          <w:b/>
          <w:bCs/>
          <w:color w:val="auto"/>
          <w:sz w:val="24"/>
          <w:szCs w:val="24"/>
        </w:rPr>
        <w:t xml:space="preserve">Planowania Przestrzennego, Geodezji, Nieruchomości i Rolnictwa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637"/>
      </w:tblGrid>
      <w:tr w:rsidR="00C73133" w14:paraId="3DDC6A90" w14:textId="77777777" w:rsidTr="0022379C">
        <w:tc>
          <w:tcPr>
            <w:tcW w:w="5435" w:type="dxa"/>
          </w:tcPr>
          <w:p w14:paraId="63F24136" w14:textId="77777777" w:rsidR="00C73133" w:rsidRPr="007661BB" w:rsidRDefault="00C73133" w:rsidP="00D6635E">
            <w:pPr>
              <w:spacing w:before="100" w:beforeAutospacing="1" w:line="312" w:lineRule="auto"/>
              <w:rPr>
                <w:rFonts w:ascii="Arial" w:hAnsi="Arial" w:cs="Arial"/>
              </w:rPr>
            </w:pPr>
            <w:r w:rsidRPr="007661BB">
              <w:rPr>
                <w:rFonts w:ascii="Arial" w:hAnsi="Arial" w:cs="Arial"/>
              </w:rPr>
              <w:t>Tu prowadzi się sprawy związane z planem zagospodarowania przestrzennego. Rozpatruje się wnioski związane z wydaniem decyzji o warunkach zabudowy, numeru porządkowego budynku oraz podziału działki.</w:t>
            </w:r>
          </w:p>
          <w:p w14:paraId="5FBCA7EE" w14:textId="77777777" w:rsidR="00C73133" w:rsidRPr="007661BB" w:rsidRDefault="00C73133" w:rsidP="00D6635E">
            <w:pPr>
              <w:spacing w:before="240" w:after="240" w:line="312" w:lineRule="auto"/>
              <w:rPr>
                <w:rFonts w:ascii="Arial" w:hAnsi="Arial" w:cs="Arial"/>
              </w:rPr>
            </w:pPr>
            <w:r w:rsidRPr="007661BB">
              <w:rPr>
                <w:rFonts w:ascii="Arial" w:hAnsi="Arial" w:cs="Arial"/>
              </w:rPr>
              <w:t>Tu uzyskasz decyzję o środowiskowych uwarunkowaniach realizacji przedsięwzięć mogących oddziaływać na środowisko oraz oszacujesz straty powstałe w gospodarstwach rolnych..</w:t>
            </w:r>
          </w:p>
        </w:tc>
        <w:tc>
          <w:tcPr>
            <w:tcW w:w="3637" w:type="dxa"/>
            <w:vAlign w:val="center"/>
          </w:tcPr>
          <w:p w14:paraId="63834434" w14:textId="1979E765" w:rsidR="00C73133" w:rsidRDefault="0022379C" w:rsidP="00BE1C1C">
            <w:pPr>
              <w:spacing w:before="24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379C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778402A1" wp14:editId="49CD5C69">
                  <wp:extent cx="2028825" cy="2159508"/>
                  <wp:effectExtent l="0" t="0" r="0" b="0"/>
                  <wp:docPr id="21" name="Obraz 21" descr="mapa z planu zagospodarowania przestrzenneg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\\192.168.2.197\home\P_Czarnynoga_home\DOKUMENTY PATRYCJA\BIP\BIP 2020\Dostępne dokumenty\map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41"/>
                          <a:stretch/>
                        </pic:blipFill>
                        <pic:spPr bwMode="auto">
                          <a:xfrm>
                            <a:off x="0" y="0"/>
                            <a:ext cx="2029287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E629A9" w14:textId="77777777" w:rsidR="00C73133" w:rsidRPr="00C73133" w:rsidRDefault="00C73133" w:rsidP="00C73133">
      <w:pPr>
        <w:spacing w:before="120" w:after="240" w:line="264" w:lineRule="auto"/>
        <w:ind w:left="717"/>
        <w:rPr>
          <w:rFonts w:ascii="Arial" w:hAnsi="Arial" w:cs="Arial"/>
          <w:b/>
          <w:bCs/>
        </w:rPr>
      </w:pPr>
    </w:p>
    <w:p w14:paraId="07CAFF97" w14:textId="67D5C20A" w:rsidR="005F1656" w:rsidRPr="00D6635E" w:rsidRDefault="005F1656" w:rsidP="00D6635E">
      <w:pPr>
        <w:pStyle w:val="Akapitzlist"/>
        <w:numPr>
          <w:ilvl w:val="0"/>
          <w:numId w:val="1"/>
        </w:num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D6635E">
        <w:rPr>
          <w:rFonts w:ascii="Arial" w:hAnsi="Arial" w:cs="Arial"/>
          <w:b/>
          <w:sz w:val="24"/>
          <w:szCs w:val="24"/>
        </w:rPr>
        <w:t>Referat finans</w:t>
      </w:r>
      <w:r w:rsidR="006F796F" w:rsidRPr="00D6635E">
        <w:rPr>
          <w:rFonts w:ascii="Arial" w:hAnsi="Arial" w:cs="Arial"/>
          <w:b/>
          <w:sz w:val="24"/>
          <w:szCs w:val="24"/>
        </w:rPr>
        <w:t>owy</w:t>
      </w:r>
      <w:r w:rsidRPr="00D6635E">
        <w:rPr>
          <w:rFonts w:ascii="Arial" w:hAnsi="Arial" w:cs="Arial"/>
          <w:b/>
          <w:sz w:val="24"/>
          <w:szCs w:val="24"/>
        </w:rPr>
        <w:t xml:space="preserve"> i podatków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10"/>
      </w:tblGrid>
      <w:tr w:rsidR="00872059" w14:paraId="37496156" w14:textId="77777777" w:rsidTr="0091184A">
        <w:tc>
          <w:tcPr>
            <w:tcW w:w="5529" w:type="dxa"/>
          </w:tcPr>
          <w:p w14:paraId="11BBFE61" w14:textId="1E9ADCEF" w:rsidR="00872059" w:rsidRPr="007661BB" w:rsidRDefault="006F796F" w:rsidP="00D6635E">
            <w:pPr>
              <w:spacing w:before="120" w:after="240" w:line="312" w:lineRule="auto"/>
              <w:rPr>
                <w:rFonts w:ascii="Arial" w:hAnsi="Arial" w:cs="Arial"/>
              </w:rPr>
            </w:pPr>
            <w:r w:rsidRPr="007661BB">
              <w:rPr>
                <w:rFonts w:ascii="Arial" w:hAnsi="Arial" w:cs="Arial"/>
              </w:rPr>
              <w:t>Zajmuje się podatkami i opłatami lokalnymi, ale także opłatami skarbowymi. Tu składa się deklaracje podatkowe od środków transportowych, płaci podatek od nieruchomości, podatek leśny i rolny. Referat zajmuje się sprawami dotyczącymi zwolnień z podatków lokalnych, ewidencją i windykacją opłat za gospodarowanie odpadami komunalnymi.</w:t>
            </w:r>
            <w:r w:rsidR="00872059" w:rsidRPr="007661B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110" w:type="dxa"/>
            <w:vAlign w:val="center"/>
          </w:tcPr>
          <w:p w14:paraId="741A7D64" w14:textId="4EC0FFD2" w:rsidR="00872059" w:rsidRDefault="00D6635E" w:rsidP="004B3604">
            <w:pPr>
              <w:spacing w:before="240" w:after="240" w:line="36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D6635E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D22FEF1" wp14:editId="23CEA29B">
                  <wp:extent cx="2295525" cy="1477856"/>
                  <wp:effectExtent l="57150" t="57150" r="104775" b="122555"/>
                  <wp:docPr id="9" name="Obraz 9" descr="grafika - kalkulator, dokuemnty księg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yszora\AppData\Local\Temp\financial-4560047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477856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2E1123" w14:textId="3786F854" w:rsidR="006F796F" w:rsidRPr="00D6635E" w:rsidRDefault="006F796F" w:rsidP="00D6635E">
      <w:pPr>
        <w:pStyle w:val="Nagwek2"/>
        <w:numPr>
          <w:ilvl w:val="0"/>
          <w:numId w:val="1"/>
        </w:numPr>
        <w:spacing w:before="240" w:after="240" w:line="264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D6635E">
        <w:rPr>
          <w:rFonts w:ascii="Arial" w:hAnsi="Arial" w:cs="Arial"/>
          <w:b/>
          <w:bCs/>
          <w:color w:val="auto"/>
          <w:sz w:val="24"/>
          <w:szCs w:val="24"/>
        </w:rPr>
        <w:t xml:space="preserve">Referat Organizacyjny, Spraw Obywatelskich i Społecznych 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827"/>
      </w:tblGrid>
      <w:tr w:rsidR="00872059" w14:paraId="10371E45" w14:textId="77777777" w:rsidTr="006F796F">
        <w:tc>
          <w:tcPr>
            <w:tcW w:w="5529" w:type="dxa"/>
            <w:vAlign w:val="center"/>
          </w:tcPr>
          <w:p w14:paraId="03E1E3BF" w14:textId="77777777" w:rsidR="006F796F" w:rsidRPr="007661BB" w:rsidRDefault="006F796F" w:rsidP="00D6635E">
            <w:pPr>
              <w:spacing w:before="120" w:after="120" w:line="312" w:lineRule="auto"/>
              <w:rPr>
                <w:rFonts w:ascii="Arial" w:hAnsi="Arial" w:cs="Arial"/>
              </w:rPr>
            </w:pPr>
            <w:r w:rsidRPr="007661BB">
              <w:rPr>
                <w:rFonts w:ascii="Arial" w:hAnsi="Arial" w:cs="Arial"/>
              </w:rPr>
              <w:t xml:space="preserve">Zapewnia obsługę organizacyjno – biurową Wójta Gminy Bojszowy. Tu umówisz termin spotkania z Wójtem. </w:t>
            </w:r>
          </w:p>
          <w:p w14:paraId="0BEACE49" w14:textId="77777777" w:rsidR="006F796F" w:rsidRPr="007661BB" w:rsidRDefault="006F796F" w:rsidP="00D6635E">
            <w:pPr>
              <w:spacing w:before="120" w:after="120" w:line="312" w:lineRule="auto"/>
              <w:rPr>
                <w:rFonts w:ascii="Arial" w:hAnsi="Arial" w:cs="Arial"/>
              </w:rPr>
            </w:pPr>
            <w:r w:rsidRPr="007661BB">
              <w:rPr>
                <w:rFonts w:ascii="Arial" w:hAnsi="Arial" w:cs="Arial"/>
              </w:rPr>
              <w:t xml:space="preserve">Referat zapewnia również organizację pracy Rady Gminy Bojszowy. </w:t>
            </w:r>
          </w:p>
          <w:p w14:paraId="1F686433" w14:textId="77777777" w:rsidR="006F796F" w:rsidRPr="007661BB" w:rsidRDefault="006F796F" w:rsidP="00D6635E">
            <w:pPr>
              <w:spacing w:before="120" w:after="120" w:line="312" w:lineRule="auto"/>
              <w:rPr>
                <w:rFonts w:ascii="Arial" w:hAnsi="Arial" w:cs="Arial"/>
              </w:rPr>
            </w:pPr>
            <w:r w:rsidRPr="007661BB">
              <w:rPr>
                <w:rFonts w:ascii="Arial" w:hAnsi="Arial" w:cs="Arial"/>
              </w:rPr>
              <w:lastRenderedPageBreak/>
              <w:t>Prowadzi sprawy osób pracujących w urzędzie i osób pomagających w realizacji zadań. Ten referat przygotowuje budynek, aby był dla Ciebie przyjazny.</w:t>
            </w:r>
          </w:p>
          <w:p w14:paraId="5F529BF1" w14:textId="76392859" w:rsidR="006F796F" w:rsidRPr="007661BB" w:rsidRDefault="006F796F" w:rsidP="00D6635E">
            <w:pPr>
              <w:spacing w:before="120" w:after="120" w:line="312" w:lineRule="auto"/>
              <w:rPr>
                <w:rFonts w:ascii="Arial" w:hAnsi="Arial" w:cs="Arial"/>
              </w:rPr>
            </w:pPr>
            <w:r w:rsidRPr="007661BB">
              <w:rPr>
                <w:rFonts w:ascii="Arial" w:hAnsi="Arial" w:cs="Arial"/>
              </w:rPr>
              <w:t>Prowadzi sprawy związane z bieżącym funkcjonowaniem i nadzorowaniem placówek oświatowych na terenie gminy.</w:t>
            </w:r>
          </w:p>
          <w:p w14:paraId="7F3550E0" w14:textId="77777777" w:rsidR="006F796F" w:rsidRPr="007661BB" w:rsidRDefault="006F796F" w:rsidP="00D6635E">
            <w:pPr>
              <w:spacing w:before="120" w:after="120" w:line="312" w:lineRule="auto"/>
              <w:rPr>
                <w:rFonts w:ascii="Arial" w:hAnsi="Arial" w:cs="Arial"/>
              </w:rPr>
            </w:pPr>
            <w:r w:rsidRPr="007661BB">
              <w:rPr>
                <w:rFonts w:ascii="Arial" w:hAnsi="Arial" w:cs="Arial"/>
              </w:rPr>
              <w:t xml:space="preserve">Tu się zameldujesz, wymeldujesz, złożysz wniosek o dowód osobisty  oraz zgłosisz prowadzenie działalności gospodarczej. </w:t>
            </w:r>
          </w:p>
          <w:p w14:paraId="3B6CA9E5" w14:textId="77777777" w:rsidR="006F796F" w:rsidRPr="007661BB" w:rsidRDefault="006F796F" w:rsidP="00D6635E">
            <w:pPr>
              <w:spacing w:before="120" w:after="120" w:line="312" w:lineRule="auto"/>
              <w:rPr>
                <w:rFonts w:ascii="Arial" w:hAnsi="Arial" w:cs="Arial"/>
              </w:rPr>
            </w:pPr>
            <w:r w:rsidRPr="007661BB">
              <w:rPr>
                <w:rFonts w:ascii="Arial" w:hAnsi="Arial" w:cs="Arial"/>
              </w:rPr>
              <w:t>Tu załatwisz sprawy związane z organizacją imprez gminnych oraz rozpatrywaniem wniosków dotyczących zgromadzeń i działalnością organizacji pożytku publicznego.</w:t>
            </w:r>
          </w:p>
          <w:p w14:paraId="2B224853" w14:textId="77777777" w:rsidR="00872059" w:rsidRPr="007661BB" w:rsidRDefault="006F796F" w:rsidP="00D6635E">
            <w:pPr>
              <w:spacing w:before="120" w:after="120" w:line="312" w:lineRule="auto"/>
              <w:rPr>
                <w:rFonts w:ascii="Arial" w:hAnsi="Arial" w:cs="Arial"/>
              </w:rPr>
            </w:pPr>
            <w:r w:rsidRPr="007661BB">
              <w:rPr>
                <w:rFonts w:ascii="Arial" w:hAnsi="Arial" w:cs="Arial"/>
              </w:rPr>
              <w:t xml:space="preserve">Tu pracują osoby odpowiedzialne za bezawaryjne działanie systemów teleinformatycznych w urzędzie. </w:t>
            </w:r>
          </w:p>
          <w:p w14:paraId="377E62A6" w14:textId="196A8D86" w:rsidR="00FD1046" w:rsidRPr="007661BB" w:rsidRDefault="00FD1046" w:rsidP="00D6635E">
            <w:pPr>
              <w:spacing w:before="120" w:after="120" w:line="312" w:lineRule="auto"/>
              <w:rPr>
                <w:rFonts w:ascii="Arial" w:hAnsi="Arial" w:cs="Arial"/>
              </w:rPr>
            </w:pPr>
            <w:r w:rsidRPr="007661BB">
              <w:rPr>
                <w:rFonts w:ascii="Arial" w:hAnsi="Arial" w:cs="Arial"/>
              </w:rPr>
              <w:t>Tutaj również potwierdzisz swoją tożsamość zakładając profil zaufany.</w:t>
            </w:r>
          </w:p>
        </w:tc>
        <w:tc>
          <w:tcPr>
            <w:tcW w:w="3827" w:type="dxa"/>
            <w:vAlign w:val="center"/>
          </w:tcPr>
          <w:p w14:paraId="2AF5FE79" w14:textId="77777777" w:rsidR="009C4BDE" w:rsidRDefault="006F796F" w:rsidP="009C4BDE">
            <w:pPr>
              <w:spacing w:before="24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lastRenderedPageBreak/>
              <w:drawing>
                <wp:inline distT="0" distB="0" distL="0" distR="0" wp14:anchorId="1CC77D38" wp14:editId="5F0D0D50">
                  <wp:extent cx="1770380" cy="1251585"/>
                  <wp:effectExtent l="0" t="0" r="1270" b="5715"/>
                  <wp:docPr id="14" name="Obraz 14" descr="grafik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iotrS\Desktop\rada gmim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353274" w14:textId="3A3029BF" w:rsidR="00872059" w:rsidRDefault="006F796F" w:rsidP="009C4BDE">
            <w:pPr>
              <w:spacing w:before="24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br/>
            </w:r>
            <w:r w:rsidR="00F533B8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71391084" wp14:editId="54A362E4">
                  <wp:extent cx="2238375" cy="1492250"/>
                  <wp:effectExtent l="19050" t="19050" r="28575" b="12700"/>
                  <wp:docPr id="11" name="Obraz 11" descr="grafika przedstawiająca klasę szkoln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yszora\Desktop\Dokumenty\KOORDYNATOR DS DOSTĘPNOŚCI\Szkoł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492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C4201A" w14:textId="77777777" w:rsidR="006F796F" w:rsidRDefault="006F796F" w:rsidP="006F796F">
            <w:pPr>
              <w:spacing w:before="24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73122F79" wp14:editId="23D26439">
                  <wp:extent cx="2247070" cy="1335024"/>
                  <wp:effectExtent l="0" t="0" r="1270" b="0"/>
                  <wp:docPr id="10" name="Obraz 10" descr="Wizualizacja pierwszej strony dowodu osobistego. W lewym górnym rogu godło państwow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yszora\Desktop\Dokumenty\KOORDYNATOR DS DOSTĘPNOŚCI\dowó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990" cy="1337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29A4F1" w14:textId="77777777" w:rsidR="00FD1046" w:rsidRDefault="00FD1046" w:rsidP="006F796F">
            <w:pPr>
              <w:spacing w:before="24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9B55CC" w14:textId="5678CB0A" w:rsidR="00FD1046" w:rsidRDefault="00FD1046" w:rsidP="006F796F">
            <w:pPr>
              <w:spacing w:before="24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D910885" w14:textId="77777777" w:rsidR="004B3604" w:rsidRDefault="004B3604" w:rsidP="004B3604">
      <w:pPr>
        <w:spacing w:before="240" w:after="0" w:line="360" w:lineRule="auto"/>
        <w:rPr>
          <w:rFonts w:ascii="Arial" w:hAnsi="Arial" w:cs="Arial"/>
          <w:b/>
          <w:sz w:val="28"/>
          <w:szCs w:val="28"/>
        </w:rPr>
      </w:pPr>
    </w:p>
    <w:p w14:paraId="277B3AB8" w14:textId="77777777" w:rsidR="0022379C" w:rsidRDefault="0022379C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</w:p>
    <w:p w14:paraId="14A34B6A" w14:textId="20E25FA0" w:rsidR="00C73133" w:rsidRPr="00D6635E" w:rsidRDefault="00C73133" w:rsidP="00D6635E">
      <w:pPr>
        <w:pStyle w:val="Akapitzlist"/>
        <w:numPr>
          <w:ilvl w:val="0"/>
          <w:numId w:val="1"/>
        </w:numPr>
        <w:spacing w:before="240" w:after="240" w:line="264" w:lineRule="auto"/>
        <w:rPr>
          <w:rFonts w:ascii="Arial" w:hAnsi="Arial" w:cs="Arial"/>
          <w:b/>
          <w:bCs/>
          <w:sz w:val="24"/>
          <w:szCs w:val="24"/>
        </w:rPr>
      </w:pPr>
      <w:r w:rsidRPr="00D663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Referat Infrastruktury Technicznej i Gospodarki Komunalnej</w:t>
      </w:r>
    </w:p>
    <w:p w14:paraId="5790CFE3" w14:textId="77777777" w:rsidR="00C73133" w:rsidRPr="00B70C63" w:rsidRDefault="00C73133" w:rsidP="00C73133">
      <w:pPr>
        <w:pStyle w:val="Nagwek2"/>
        <w:spacing w:before="120" w:after="240" w:line="264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B70C6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tbl>
      <w:tblPr>
        <w:tblStyle w:val="Tabela-Siatka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36"/>
      </w:tblGrid>
      <w:tr w:rsidR="00C73133" w14:paraId="24617B4F" w14:textId="77777777" w:rsidTr="00BE1C1C">
        <w:trPr>
          <w:trHeight w:val="5857"/>
        </w:trPr>
        <w:tc>
          <w:tcPr>
            <w:tcW w:w="5495" w:type="dxa"/>
          </w:tcPr>
          <w:p w14:paraId="69842203" w14:textId="77777777" w:rsidR="00C73133" w:rsidRPr="007661BB" w:rsidRDefault="00C73133" w:rsidP="00D6635E">
            <w:pPr>
              <w:spacing w:before="240" w:after="240" w:line="312" w:lineRule="auto"/>
              <w:rPr>
                <w:rFonts w:ascii="Arial" w:hAnsi="Arial" w:cs="Arial"/>
              </w:rPr>
            </w:pPr>
            <w:r w:rsidRPr="007661BB">
              <w:rPr>
                <w:rFonts w:ascii="Arial" w:hAnsi="Arial" w:cs="Arial"/>
              </w:rPr>
              <w:t>Tu złożysz wniosek o zezwolenie na zajęcie pasa drogowego, zgłosisz wycinkę drzew, korzystanie z przydomowej oczyszczalni ścieków. Referat realizuje również zadania związane z bieżącym utrzymaniem terenów publicznych, dróg i ich oświetleniem oraz zapewnieniem transportu publicznego dla mieszkańców gminy. Referat prowadzi sprawy dotyczące bezdomnych zwierząt, odbioru odpadów,  ochrony środowiska oraz odpowiada za realizację gminnych inwestycji i remontów.</w:t>
            </w:r>
          </w:p>
          <w:p w14:paraId="0D19B22C" w14:textId="77777777" w:rsidR="00C73133" w:rsidRPr="007661BB" w:rsidRDefault="00C73133" w:rsidP="00D6635E">
            <w:pPr>
              <w:spacing w:before="100" w:beforeAutospacing="1" w:line="312" w:lineRule="auto"/>
              <w:rPr>
                <w:rFonts w:ascii="Arial" w:hAnsi="Arial" w:cs="Arial"/>
              </w:rPr>
            </w:pPr>
          </w:p>
        </w:tc>
        <w:tc>
          <w:tcPr>
            <w:tcW w:w="4036" w:type="dxa"/>
            <w:vAlign w:val="center"/>
          </w:tcPr>
          <w:p w14:paraId="2DD4F6BC" w14:textId="77777777" w:rsidR="00C73133" w:rsidRDefault="00C73133" w:rsidP="00BE1C1C">
            <w:pPr>
              <w:spacing w:before="240" w:after="240" w:line="36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6B0AC640" wp14:editId="176474E5">
                  <wp:extent cx="2219960" cy="1581150"/>
                  <wp:effectExtent l="0" t="0" r="8890" b="0"/>
                  <wp:docPr id="8" name="Obraz 8" descr="grafik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yszora\Desktop\Dokumenty\KOORDYNATOR DS DOSTĘPNOŚCI\ochr. ś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960" cy="15811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6D8A5A" w14:textId="77777777" w:rsidR="00C73133" w:rsidRDefault="00C73133" w:rsidP="00BE1C1C">
            <w:pPr>
              <w:spacing w:before="240" w:after="240" w:line="36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03E5418C" wp14:editId="627634A2">
                  <wp:extent cx="2066925" cy="1581785"/>
                  <wp:effectExtent l="57150" t="57150" r="123825" b="113665"/>
                  <wp:docPr id="4" name="Obraz 4" descr="grafika przedstawiająca drogę, w tle budow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yszora\Desktop\Dokumenty\KOORDYNATOR DS DOSTĘPNOŚCI\budo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81785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DADDF7" w14:textId="3F33460F" w:rsidR="005F1656" w:rsidRPr="0091184A" w:rsidRDefault="004B3604" w:rsidP="0091184A">
      <w:pPr>
        <w:spacing w:before="480" w:after="0" w:line="360" w:lineRule="auto"/>
        <w:rPr>
          <w:rFonts w:ascii="Arial" w:hAnsi="Arial" w:cs="Arial"/>
          <w:b/>
          <w:sz w:val="24"/>
          <w:szCs w:val="24"/>
        </w:rPr>
      </w:pPr>
      <w:r w:rsidRPr="0091184A">
        <w:rPr>
          <w:rFonts w:ascii="Arial" w:hAnsi="Arial" w:cs="Arial"/>
          <w:b/>
          <w:sz w:val="24"/>
          <w:szCs w:val="24"/>
        </w:rPr>
        <w:t>S</w:t>
      </w:r>
      <w:r w:rsidR="005F1656" w:rsidRPr="0091184A">
        <w:rPr>
          <w:rFonts w:ascii="Arial" w:hAnsi="Arial" w:cs="Arial"/>
          <w:b/>
          <w:sz w:val="24"/>
          <w:szCs w:val="24"/>
        </w:rPr>
        <w:t xml:space="preserve">amodzielne stanowiska </w:t>
      </w:r>
      <w:r w:rsidR="00BD73EC" w:rsidRPr="0091184A">
        <w:rPr>
          <w:rFonts w:ascii="Arial" w:hAnsi="Arial" w:cs="Arial"/>
          <w:b/>
          <w:sz w:val="24"/>
          <w:szCs w:val="24"/>
        </w:rPr>
        <w:t xml:space="preserve">w Urzędzie Gminy </w:t>
      </w:r>
      <w:r w:rsidR="00BD76B6" w:rsidRPr="0091184A">
        <w:rPr>
          <w:rFonts w:ascii="Arial" w:hAnsi="Arial" w:cs="Arial"/>
          <w:b/>
          <w:sz w:val="24"/>
          <w:szCs w:val="24"/>
        </w:rPr>
        <w:t>Bojszowy</w:t>
      </w:r>
      <w:r w:rsidR="005F1656" w:rsidRPr="0091184A">
        <w:rPr>
          <w:rFonts w:ascii="Arial" w:hAnsi="Arial" w:cs="Arial"/>
          <w:b/>
          <w:sz w:val="24"/>
          <w:szCs w:val="24"/>
        </w:rPr>
        <w:t>:</w:t>
      </w:r>
    </w:p>
    <w:p w14:paraId="630B9E9A" w14:textId="78BCD1E3" w:rsidR="00C73133" w:rsidRPr="00D6635E" w:rsidRDefault="00C73133" w:rsidP="00D6635E">
      <w:pPr>
        <w:pStyle w:val="Akapitzlist"/>
        <w:numPr>
          <w:ilvl w:val="0"/>
          <w:numId w:val="6"/>
        </w:numPr>
        <w:spacing w:before="240" w:after="240" w:line="264" w:lineRule="auto"/>
        <w:rPr>
          <w:rFonts w:ascii="Arial" w:hAnsi="Arial" w:cs="Arial"/>
          <w:b/>
          <w:sz w:val="24"/>
          <w:szCs w:val="24"/>
        </w:rPr>
      </w:pPr>
      <w:r w:rsidRPr="00D6635E">
        <w:rPr>
          <w:rFonts w:ascii="Arial" w:hAnsi="Arial" w:cs="Arial"/>
          <w:b/>
          <w:sz w:val="24"/>
          <w:szCs w:val="24"/>
        </w:rPr>
        <w:t>Urząd Stanu Cywilnego – Zastępca Kierownika USC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4190"/>
      </w:tblGrid>
      <w:tr w:rsidR="00C73133" w14:paraId="0BCA756E" w14:textId="77777777" w:rsidTr="00BE1C1C">
        <w:tc>
          <w:tcPr>
            <w:tcW w:w="5495" w:type="dxa"/>
          </w:tcPr>
          <w:p w14:paraId="228ECE3F" w14:textId="77777777" w:rsidR="00C73133" w:rsidRPr="007661BB" w:rsidRDefault="00C73133" w:rsidP="00D6635E">
            <w:pPr>
              <w:spacing w:before="240" w:after="240" w:line="312" w:lineRule="auto"/>
              <w:rPr>
                <w:rFonts w:ascii="Arial" w:hAnsi="Arial" w:cs="Arial"/>
              </w:rPr>
            </w:pPr>
            <w:r w:rsidRPr="007661BB">
              <w:rPr>
                <w:rFonts w:ascii="Arial" w:hAnsi="Arial" w:cs="Arial"/>
              </w:rPr>
              <w:t>Tu załatwisz sprawy związane z rejestracją stanu cywilnego osób oraz otrzymasz odpis aktu. Tu przygotowywane są  wnioski o nadanie medali 50 –lecie pożycia małżeńskiego udzielanie ślubów cywilnych. Dla obchodzących jubileusz  przygotowane są uroczystości wręczenia medali nadanych przez Prezydenta RP.</w:t>
            </w:r>
          </w:p>
          <w:p w14:paraId="4B188AFC" w14:textId="7ECCE35A" w:rsidR="00C73133" w:rsidRPr="007661BB" w:rsidRDefault="00C73133" w:rsidP="00D6635E">
            <w:pPr>
              <w:spacing w:before="240" w:after="240" w:line="312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0798CBAE" w14:textId="1FDA5542" w:rsidR="00C73133" w:rsidRDefault="00DB3A02" w:rsidP="00BE1C1C">
            <w:pPr>
              <w:spacing w:before="240" w:after="24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74A51CF" wp14:editId="31799546">
                  <wp:extent cx="2523490" cy="2523490"/>
                  <wp:effectExtent l="0" t="0" r="0" b="0"/>
                  <wp:docPr id="7" name="Obraz 7" descr="Urząd Stanu Cywilnego - flaga biało czerwona z widocznym orzełkiem z łańcuch kierownika oraz z napisem we wstędze 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rząd Stanu Cywilnego - Portal - UG Win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252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8572C2" w14:textId="77777777" w:rsidR="00C73133" w:rsidRPr="00D6635E" w:rsidRDefault="00C73133" w:rsidP="00D6635E">
      <w:pPr>
        <w:pStyle w:val="Nagwek2"/>
        <w:numPr>
          <w:ilvl w:val="0"/>
          <w:numId w:val="6"/>
        </w:numPr>
        <w:spacing w:before="240" w:after="240" w:line="264" w:lineRule="auto"/>
        <w:rPr>
          <w:rFonts w:ascii="Arial" w:hAnsi="Arial" w:cs="Arial"/>
          <w:b/>
          <w:color w:val="auto"/>
          <w:sz w:val="24"/>
          <w:szCs w:val="24"/>
        </w:rPr>
      </w:pPr>
      <w:r w:rsidRPr="00D6635E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Pełnomocnik ds. Informacji Niejawnych </w:t>
      </w: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219"/>
      </w:tblGrid>
      <w:tr w:rsidR="00652E15" w14:paraId="749BE4D6" w14:textId="77777777" w:rsidTr="008E7BA7">
        <w:trPr>
          <w:trHeight w:val="1542"/>
        </w:trPr>
        <w:tc>
          <w:tcPr>
            <w:tcW w:w="5245" w:type="dxa"/>
            <w:vAlign w:val="center"/>
          </w:tcPr>
          <w:p w14:paraId="4210B28B" w14:textId="7832E785" w:rsidR="00563A1B" w:rsidRPr="007661BB" w:rsidRDefault="00C73133" w:rsidP="00D6635E">
            <w:pPr>
              <w:spacing w:before="240" w:after="240" w:line="312" w:lineRule="auto"/>
              <w:rPr>
                <w:rFonts w:ascii="Arial" w:hAnsi="Arial" w:cs="Arial"/>
              </w:rPr>
            </w:pPr>
            <w:r w:rsidRPr="007661BB">
              <w:rPr>
                <w:rFonts w:ascii="Arial" w:hAnsi="Arial" w:cs="Arial"/>
              </w:rPr>
              <w:t>Stanowisko odpowiada za zapewnienie przestrzegania przepisów o ochronie informacji niejawnych.</w:t>
            </w:r>
          </w:p>
        </w:tc>
        <w:tc>
          <w:tcPr>
            <w:tcW w:w="4219" w:type="dxa"/>
            <w:vAlign w:val="center"/>
          </w:tcPr>
          <w:p w14:paraId="159E4A7A" w14:textId="00DEAD3A" w:rsidR="00563A1B" w:rsidRDefault="008E7BA7" w:rsidP="00C948BC">
            <w:pPr>
              <w:spacing w:before="240" w:after="240" w:line="36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13293A6" wp14:editId="6B9821F9">
                  <wp:extent cx="2670175" cy="1993265"/>
                  <wp:effectExtent l="0" t="0" r="0" b="6985"/>
                  <wp:docPr id="13" name="Obraz 13" descr="Informacje niejawne - pieczęć ściśle taj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formacje niejaw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175" cy="199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81A45E" w14:textId="3B0F0723" w:rsidR="00C73133" w:rsidRPr="00D6635E" w:rsidRDefault="00C73133" w:rsidP="00D6635E">
      <w:pPr>
        <w:pStyle w:val="Nagwek2"/>
        <w:numPr>
          <w:ilvl w:val="0"/>
          <w:numId w:val="6"/>
        </w:numPr>
        <w:spacing w:before="240" w:after="240" w:line="264" w:lineRule="auto"/>
        <w:rPr>
          <w:rFonts w:ascii="Arial" w:hAnsi="Arial" w:cs="Arial"/>
          <w:b/>
          <w:color w:val="auto"/>
          <w:sz w:val="24"/>
          <w:szCs w:val="24"/>
        </w:rPr>
      </w:pPr>
      <w:r w:rsidRPr="00D6635E">
        <w:rPr>
          <w:rFonts w:ascii="Arial" w:hAnsi="Arial" w:cs="Arial"/>
          <w:b/>
          <w:color w:val="auto"/>
          <w:sz w:val="24"/>
          <w:szCs w:val="24"/>
        </w:rPr>
        <w:t xml:space="preserve">Stanowisko ds. Zarządzania Kryzysowego, Obrony Cywilnej i Spraw Obronnych 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35"/>
      </w:tblGrid>
      <w:tr w:rsidR="00C81C95" w14:paraId="0C6BB358" w14:textId="77777777" w:rsidTr="008E7BA7">
        <w:tc>
          <w:tcPr>
            <w:tcW w:w="5387" w:type="dxa"/>
          </w:tcPr>
          <w:p w14:paraId="38608B15" w14:textId="66BD311E" w:rsidR="00C81C95" w:rsidRPr="007661BB" w:rsidRDefault="00C73133" w:rsidP="00D6635E">
            <w:pPr>
              <w:spacing w:before="240" w:after="240" w:line="312" w:lineRule="auto"/>
              <w:rPr>
                <w:rFonts w:ascii="Arial" w:hAnsi="Arial" w:cs="Arial"/>
              </w:rPr>
            </w:pPr>
            <w:r w:rsidRPr="007661BB">
              <w:rPr>
                <w:rFonts w:ascii="Arial" w:hAnsi="Arial" w:cs="Arial"/>
              </w:rPr>
              <w:t>Tu trafiają wnioski związane z działalnością służb. Stanowisko zajmuje się organizacją funkcjonowania Ochotniczych Straży Pożarnych Gminy Bojszowy, obroną cywilną oraz sprawami związanymi z kwalifikacją wojskową. Tu przygotowuje się gminę pod względem organizacyjnym i sprzętowym do podjęcia skutecznych działań ratowniczych w razie wystąpienia zagrożenia na naszym terenie.</w:t>
            </w:r>
          </w:p>
        </w:tc>
        <w:tc>
          <w:tcPr>
            <w:tcW w:w="3935" w:type="dxa"/>
          </w:tcPr>
          <w:p w14:paraId="6AC46BE2" w14:textId="7B5FC66D" w:rsidR="00C81C95" w:rsidRDefault="00C73133" w:rsidP="005F1656">
            <w:pPr>
              <w:spacing w:before="240" w:after="24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81C95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1FF243A" wp14:editId="20D662DF">
                  <wp:extent cx="2226310" cy="1438275"/>
                  <wp:effectExtent l="0" t="0" r="2540" b="9525"/>
                  <wp:docPr id="15" name="Obraz 15" descr="grafika - straz poża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iotrS\Desktop\o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D78B7D" w14:textId="278DC6C3" w:rsidR="00C73133" w:rsidRPr="00D6635E" w:rsidRDefault="00C73133" w:rsidP="00D6635E">
      <w:pPr>
        <w:pStyle w:val="Nagwek2"/>
        <w:numPr>
          <w:ilvl w:val="0"/>
          <w:numId w:val="6"/>
        </w:numPr>
        <w:spacing w:before="240" w:after="240" w:line="264" w:lineRule="auto"/>
        <w:rPr>
          <w:rFonts w:ascii="Arial" w:hAnsi="Arial" w:cs="Arial"/>
          <w:b/>
          <w:color w:val="auto"/>
          <w:sz w:val="24"/>
          <w:szCs w:val="24"/>
        </w:rPr>
      </w:pPr>
      <w:r w:rsidRPr="00D6635E">
        <w:rPr>
          <w:rFonts w:ascii="Arial" w:hAnsi="Arial" w:cs="Arial"/>
          <w:b/>
          <w:color w:val="auto"/>
          <w:sz w:val="24"/>
          <w:szCs w:val="24"/>
        </w:rPr>
        <w:t xml:space="preserve">Stanowisko ds. Obsługi Prawnej </w:t>
      </w:r>
    </w:p>
    <w:p w14:paraId="520F2A6D" w14:textId="66172184" w:rsidR="00C73133" w:rsidRPr="00B70C63" w:rsidRDefault="00C73133" w:rsidP="00C73133">
      <w:pPr>
        <w:pStyle w:val="Nagwek2"/>
        <w:spacing w:line="264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C81C95" w14:paraId="4CA4594D" w14:textId="77777777" w:rsidTr="00B27E81">
        <w:trPr>
          <w:trHeight w:val="1360"/>
        </w:trPr>
        <w:tc>
          <w:tcPr>
            <w:tcW w:w="5495" w:type="dxa"/>
          </w:tcPr>
          <w:p w14:paraId="19CBC1A9" w14:textId="206DC3CF" w:rsidR="00C81C95" w:rsidRPr="007661BB" w:rsidRDefault="00C73133" w:rsidP="00D6635E">
            <w:pPr>
              <w:spacing w:before="240" w:line="312" w:lineRule="auto"/>
              <w:rPr>
                <w:rFonts w:ascii="Arial" w:hAnsi="Arial" w:cs="Arial"/>
              </w:rPr>
            </w:pPr>
            <w:r w:rsidRPr="007661BB">
              <w:rPr>
                <w:rFonts w:ascii="Arial" w:hAnsi="Arial" w:cs="Arial"/>
              </w:rPr>
              <w:t>Udziela pisemnych opinii i porad prawnych organom gminy, pracownikom urzędu i  gminnym jednostkom organizacyjnym.</w:t>
            </w:r>
          </w:p>
        </w:tc>
        <w:tc>
          <w:tcPr>
            <w:tcW w:w="4111" w:type="dxa"/>
          </w:tcPr>
          <w:p w14:paraId="38D13328" w14:textId="64B7D47E" w:rsidR="00C81C95" w:rsidRDefault="00C81C95" w:rsidP="005F1656">
            <w:pPr>
              <w:spacing w:before="240" w:after="24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5F637DD" w14:textId="77777777" w:rsidR="00C73133" w:rsidRPr="00D6635E" w:rsidRDefault="00C73133" w:rsidP="00D6635E">
      <w:pPr>
        <w:pStyle w:val="Nagwek2"/>
        <w:numPr>
          <w:ilvl w:val="0"/>
          <w:numId w:val="6"/>
        </w:numPr>
        <w:spacing w:before="240" w:after="240" w:line="264" w:lineRule="auto"/>
        <w:rPr>
          <w:rFonts w:ascii="Arial" w:hAnsi="Arial" w:cs="Arial"/>
          <w:b/>
          <w:color w:val="auto"/>
          <w:sz w:val="24"/>
          <w:szCs w:val="24"/>
        </w:rPr>
      </w:pPr>
      <w:r w:rsidRPr="00D6635E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Inspektor Ochrony Danych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3696"/>
      </w:tblGrid>
      <w:tr w:rsidR="00B27E81" w14:paraId="3F613F71" w14:textId="77777777" w:rsidTr="0022379C">
        <w:tc>
          <w:tcPr>
            <w:tcW w:w="5376" w:type="dxa"/>
          </w:tcPr>
          <w:p w14:paraId="345584A0" w14:textId="77777777" w:rsidR="00B27E81" w:rsidRPr="007661BB" w:rsidRDefault="00C73133" w:rsidP="00D6635E">
            <w:pPr>
              <w:spacing w:before="240" w:after="240" w:line="312" w:lineRule="auto"/>
              <w:rPr>
                <w:rFonts w:ascii="Arial" w:hAnsi="Arial" w:cs="Arial"/>
              </w:rPr>
            </w:pPr>
            <w:r w:rsidRPr="007661BB">
              <w:rPr>
                <w:rFonts w:ascii="Arial" w:hAnsi="Arial" w:cs="Arial"/>
              </w:rPr>
              <w:t>Czuwa nad przestrzeganiem przepisów o ochronie danych osobowych.</w:t>
            </w:r>
          </w:p>
          <w:p w14:paraId="7BE61051" w14:textId="7B85B351" w:rsidR="00D6635E" w:rsidRPr="007661BB" w:rsidRDefault="00D6635E" w:rsidP="00D6635E">
            <w:pPr>
              <w:spacing w:before="240" w:after="24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3696" w:type="dxa"/>
          </w:tcPr>
          <w:p w14:paraId="440CF008" w14:textId="0BF9718C" w:rsidR="00B27E81" w:rsidRDefault="004E02ED" w:rsidP="005F1656">
            <w:pPr>
              <w:spacing w:before="240" w:after="24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98376A3" wp14:editId="71337166">
                  <wp:extent cx="2207895" cy="1346835"/>
                  <wp:effectExtent l="0" t="0" r="1905" b="5715"/>
                  <wp:docPr id="17" name="Obraz 17" descr="grafika przedstawiająca ludzi w p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iotrS\Desktop\astst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95" cy="134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16C1B9" w14:textId="7E6E36FD" w:rsidR="0022379C" w:rsidRDefault="0022379C">
      <w:pPr>
        <w:rPr>
          <w:rFonts w:ascii="Arial" w:eastAsiaTheme="majorEastAsia" w:hAnsi="Arial" w:cs="Arial"/>
          <w:b/>
          <w:sz w:val="24"/>
          <w:szCs w:val="24"/>
        </w:rPr>
      </w:pPr>
      <w:bookmarkStart w:id="0" w:name="_GoBack"/>
      <w:bookmarkEnd w:id="0"/>
    </w:p>
    <w:p w14:paraId="15AE3F52" w14:textId="572A33EC" w:rsidR="00C73133" w:rsidRPr="00D6635E" w:rsidRDefault="00C73133" w:rsidP="00D6635E">
      <w:pPr>
        <w:pStyle w:val="Nagwek2"/>
        <w:numPr>
          <w:ilvl w:val="0"/>
          <w:numId w:val="6"/>
        </w:numPr>
        <w:spacing w:before="240" w:after="240" w:line="264" w:lineRule="auto"/>
        <w:rPr>
          <w:rFonts w:ascii="Arial" w:hAnsi="Arial" w:cs="Arial"/>
          <w:b/>
          <w:color w:val="auto"/>
          <w:sz w:val="24"/>
          <w:szCs w:val="24"/>
        </w:rPr>
      </w:pPr>
      <w:r w:rsidRPr="00D6635E">
        <w:rPr>
          <w:rFonts w:ascii="Arial" w:hAnsi="Arial" w:cs="Arial"/>
          <w:b/>
          <w:color w:val="auto"/>
          <w:sz w:val="24"/>
          <w:szCs w:val="24"/>
        </w:rPr>
        <w:t xml:space="preserve">Audytor Wewnętrzny </w:t>
      </w:r>
    </w:p>
    <w:p w14:paraId="58BFE4D6" w14:textId="7D74BB9D" w:rsidR="00C73133" w:rsidRPr="00B70C63" w:rsidRDefault="00C73133" w:rsidP="00C73133">
      <w:pPr>
        <w:spacing w:line="264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7"/>
        <w:gridCol w:w="3705"/>
      </w:tblGrid>
      <w:tr w:rsidR="00B27E81" w14:paraId="4C2608EA" w14:textId="77777777" w:rsidTr="00B27E81">
        <w:tc>
          <w:tcPr>
            <w:tcW w:w="5495" w:type="dxa"/>
          </w:tcPr>
          <w:p w14:paraId="7B0D13E6" w14:textId="77777777" w:rsidR="00B27E81" w:rsidRPr="007661BB" w:rsidRDefault="00C73133" w:rsidP="00D6635E">
            <w:pPr>
              <w:spacing w:before="240" w:after="240" w:line="312" w:lineRule="auto"/>
              <w:rPr>
                <w:rFonts w:ascii="Arial" w:hAnsi="Arial" w:cs="Arial"/>
              </w:rPr>
            </w:pPr>
            <w:r w:rsidRPr="007661BB">
              <w:rPr>
                <w:rFonts w:ascii="Arial" w:hAnsi="Arial" w:cs="Arial"/>
              </w:rPr>
              <w:t>Przeprowadza audyty zgodnie z przygotowanym planem audytu, doradza nam i sprawdza naszą codzienna</w:t>
            </w:r>
            <w:r w:rsidR="00D6635E" w:rsidRPr="007661BB">
              <w:rPr>
                <w:rFonts w:ascii="Arial" w:hAnsi="Arial" w:cs="Arial"/>
              </w:rPr>
              <w:t xml:space="preserve"> pracę.</w:t>
            </w:r>
          </w:p>
          <w:p w14:paraId="726E25E6" w14:textId="259C5F9F" w:rsidR="00D6635E" w:rsidRPr="007661BB" w:rsidRDefault="00D6635E" w:rsidP="00D6635E">
            <w:pPr>
              <w:spacing w:before="240" w:after="240" w:line="312" w:lineRule="auto"/>
              <w:rPr>
                <w:rFonts w:ascii="Arial" w:hAnsi="Arial" w:cs="Arial"/>
              </w:rPr>
            </w:pPr>
          </w:p>
        </w:tc>
        <w:tc>
          <w:tcPr>
            <w:tcW w:w="3717" w:type="dxa"/>
          </w:tcPr>
          <w:p w14:paraId="06B0EAA2" w14:textId="704CC209" w:rsidR="00B27E81" w:rsidRDefault="00B27E81" w:rsidP="005F1656">
            <w:pPr>
              <w:spacing w:before="240" w:after="24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7C2425DB" wp14:editId="5608D0D6">
                  <wp:extent cx="2007870" cy="1336629"/>
                  <wp:effectExtent l="0" t="0" r="0" b="0"/>
                  <wp:docPr id="18" name="Obraz 18" descr="grafika - pracownik przy komputer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iotrS\Desktop\ko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870" cy="1336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8DCADB" w14:textId="77777777" w:rsidR="00BD73EC" w:rsidRDefault="00BD73EC" w:rsidP="005F1656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</w:p>
    <w:p w14:paraId="312D9B2F" w14:textId="5DC182CC" w:rsidR="00C73133" w:rsidRPr="00D6635E" w:rsidRDefault="00C73133" w:rsidP="0022379C">
      <w:pPr>
        <w:pStyle w:val="Nagwek2"/>
        <w:numPr>
          <w:ilvl w:val="0"/>
          <w:numId w:val="6"/>
        </w:numPr>
        <w:spacing w:before="240" w:after="240" w:line="264" w:lineRule="auto"/>
        <w:rPr>
          <w:rFonts w:ascii="Arial" w:hAnsi="Arial" w:cs="Arial"/>
          <w:b/>
          <w:color w:val="auto"/>
          <w:sz w:val="24"/>
          <w:szCs w:val="24"/>
        </w:rPr>
      </w:pPr>
      <w:r w:rsidRPr="00D6635E">
        <w:rPr>
          <w:rFonts w:ascii="Arial" w:hAnsi="Arial" w:cs="Arial"/>
          <w:b/>
          <w:color w:val="auto"/>
          <w:sz w:val="24"/>
          <w:szCs w:val="24"/>
        </w:rPr>
        <w:t xml:space="preserve">Stanowisko ds. rozwoju i funduszy pomocowych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3649"/>
      </w:tblGrid>
      <w:tr w:rsidR="00E906FD" w14:paraId="01EA7145" w14:textId="77777777" w:rsidTr="00D6635E">
        <w:tc>
          <w:tcPr>
            <w:tcW w:w="5423" w:type="dxa"/>
          </w:tcPr>
          <w:p w14:paraId="6FD32C75" w14:textId="68078BD3" w:rsidR="00E906FD" w:rsidRPr="007661BB" w:rsidRDefault="00D6635E" w:rsidP="00D6635E">
            <w:pPr>
              <w:spacing w:before="240" w:after="240" w:line="312" w:lineRule="auto"/>
              <w:rPr>
                <w:rFonts w:ascii="Arial" w:hAnsi="Arial" w:cs="Arial"/>
              </w:rPr>
            </w:pPr>
            <w:r w:rsidRPr="007661BB">
              <w:rPr>
                <w:rFonts w:ascii="Arial" w:hAnsi="Arial" w:cs="Arial"/>
              </w:rPr>
              <w:t>Stanowisko odpowiada za strategiczne planowanie rozwoju gminy i rewitalizacji oraz pozyskiwanie funduszy pomocowych na sfinansowanie zadań własnych. Tu prowadzone  są postępowania w zakresie wydawania zezwoleń na handel alkoholem</w:t>
            </w:r>
          </w:p>
        </w:tc>
        <w:tc>
          <w:tcPr>
            <w:tcW w:w="3649" w:type="dxa"/>
          </w:tcPr>
          <w:p w14:paraId="135D6B4F" w14:textId="0D2D3609" w:rsidR="00E906FD" w:rsidRDefault="009C4BDE" w:rsidP="0091184A">
            <w:pPr>
              <w:spacing w:before="24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C4BDE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5F8D211B" wp14:editId="48DAFD83">
                  <wp:extent cx="2094865" cy="2025650"/>
                  <wp:effectExtent l="0" t="0" r="635" b="0"/>
                  <wp:docPr id="12" name="Obraz 12" descr="Grafika 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\\192.168.2.197\home\P_Czarnynoga_home\DOKUMENTY PATRYCJA\BIP\BIP 2020\Dostępne dokumenty\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202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08270E" w14:textId="00D7F3CA" w:rsidR="00E906FD" w:rsidRPr="00D6635E" w:rsidRDefault="00D6635E" w:rsidP="00D6635E">
      <w:pPr>
        <w:pStyle w:val="Akapitzlist"/>
        <w:numPr>
          <w:ilvl w:val="0"/>
          <w:numId w:val="6"/>
        </w:num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D6635E">
        <w:rPr>
          <w:rFonts w:ascii="Arial" w:hAnsi="Arial" w:cs="Arial"/>
          <w:b/>
          <w:sz w:val="24"/>
          <w:szCs w:val="24"/>
        </w:rPr>
        <w:t xml:space="preserve">Stanowisko  do spraw </w:t>
      </w:r>
      <w:r w:rsidR="00880996" w:rsidRPr="00D6635E">
        <w:rPr>
          <w:rFonts w:ascii="Arial" w:hAnsi="Arial" w:cs="Arial"/>
          <w:b/>
          <w:sz w:val="24"/>
          <w:szCs w:val="24"/>
        </w:rPr>
        <w:t>zamówień publicznych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27"/>
      </w:tblGrid>
      <w:tr w:rsidR="00880996" w14:paraId="44729B96" w14:textId="77777777" w:rsidTr="0091184A">
        <w:tc>
          <w:tcPr>
            <w:tcW w:w="5245" w:type="dxa"/>
          </w:tcPr>
          <w:p w14:paraId="152E4AC4" w14:textId="77777777" w:rsidR="00D6635E" w:rsidRPr="007661BB" w:rsidRDefault="00D6635E" w:rsidP="00D6635E">
            <w:pPr>
              <w:spacing w:before="240" w:after="240" w:line="312" w:lineRule="auto"/>
              <w:rPr>
                <w:rFonts w:ascii="Arial" w:hAnsi="Arial" w:cs="Arial"/>
              </w:rPr>
            </w:pPr>
            <w:r w:rsidRPr="007661BB">
              <w:rPr>
                <w:rFonts w:ascii="Arial" w:hAnsi="Arial" w:cs="Arial"/>
              </w:rPr>
              <w:lastRenderedPageBreak/>
              <w:t>Stanowisko odpowiada za przygotowanie i przeprowadzenie, zgodnie z obowiązującym przepisami prawa, postępowań mających na celu wybór wykonawców oraz udzielenie zamówień publicznych niezbędnych do prawidłowej działalności gminy.</w:t>
            </w:r>
          </w:p>
          <w:p w14:paraId="45CF0666" w14:textId="2075B492" w:rsidR="00880996" w:rsidRPr="007661BB" w:rsidRDefault="00880996" w:rsidP="00D6635E">
            <w:pPr>
              <w:spacing w:before="240" w:after="240" w:line="312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2355E62" w14:textId="77777777" w:rsidR="00880996" w:rsidRDefault="00880996" w:rsidP="0091184A">
            <w:pPr>
              <w:spacing w:before="24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526EBD9" wp14:editId="5714FBAA">
                  <wp:extent cx="2286000" cy="1333500"/>
                  <wp:effectExtent l="0" t="0" r="0" b="0"/>
                  <wp:docPr id="20" name="Obraz 20" descr="grafika piszący dług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iotrS\Desktop\Beznazwy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06E357" w14:textId="778A9E70" w:rsidR="00D6635E" w:rsidRPr="00D6635E" w:rsidRDefault="00D6635E" w:rsidP="00D6635E">
      <w:pPr>
        <w:pStyle w:val="Nagwek2"/>
        <w:numPr>
          <w:ilvl w:val="0"/>
          <w:numId w:val="6"/>
        </w:numPr>
        <w:spacing w:before="240" w:after="240" w:line="264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D6635E">
        <w:rPr>
          <w:rFonts w:ascii="Arial" w:hAnsi="Arial" w:cs="Arial"/>
          <w:b/>
          <w:color w:val="auto"/>
          <w:sz w:val="24"/>
          <w:szCs w:val="24"/>
        </w:rPr>
        <w:t>Koordynator ds. dostępności</w:t>
      </w:r>
      <w:r w:rsidRPr="00D6635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7BC795FE" w14:textId="4AA3522F" w:rsidR="00880996" w:rsidRDefault="00880996" w:rsidP="005F1656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827"/>
      </w:tblGrid>
      <w:tr w:rsidR="00880996" w14:paraId="08AD102C" w14:textId="77777777" w:rsidTr="0091184A">
        <w:tc>
          <w:tcPr>
            <w:tcW w:w="5245" w:type="dxa"/>
          </w:tcPr>
          <w:p w14:paraId="4701C4CF" w14:textId="77777777" w:rsidR="00D6635E" w:rsidRPr="007661BB" w:rsidRDefault="00D6635E" w:rsidP="00D6635E">
            <w:pPr>
              <w:spacing w:before="240" w:after="240" w:line="312" w:lineRule="auto"/>
              <w:rPr>
                <w:rFonts w:ascii="Arial" w:hAnsi="Arial" w:cs="Arial"/>
              </w:rPr>
            </w:pPr>
            <w:r w:rsidRPr="007661BB">
              <w:rPr>
                <w:rFonts w:ascii="Arial" w:hAnsi="Arial" w:cs="Arial"/>
              </w:rPr>
              <w:t>Tu możesz uzyskać informacje o dostępności urzędu oraz pomoc w załatwieniu spraw.</w:t>
            </w:r>
          </w:p>
          <w:p w14:paraId="32D21C92" w14:textId="5E87EAC7" w:rsidR="00880996" w:rsidRPr="007661BB" w:rsidRDefault="00880996" w:rsidP="00D6635E">
            <w:pPr>
              <w:spacing w:before="240" w:after="240" w:line="312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19EEB13" w14:textId="134DDBDE" w:rsidR="00880996" w:rsidRDefault="009C4BDE" w:rsidP="005F1656">
            <w:pPr>
              <w:spacing w:before="240" w:after="24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C4BDE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6BD9457E" wp14:editId="38BD7341">
                  <wp:extent cx="2350800" cy="2160000"/>
                  <wp:effectExtent l="0" t="0" r="0" b="0"/>
                  <wp:docPr id="19" name="Obraz 19" descr="grafika - symbol kordynat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\\192.168.2.197\home\P_Czarnynoga_home\DOKUMENTY PATRYCJA\BIP\BIP 2020\Dostępne dokumenty\Koordyn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8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41011F" w14:textId="77777777" w:rsidR="00C73133" w:rsidRPr="00B70C63" w:rsidRDefault="00C73133" w:rsidP="00C73133">
      <w:pPr>
        <w:spacing w:line="264" w:lineRule="auto"/>
        <w:rPr>
          <w:rFonts w:ascii="Arial" w:hAnsi="Arial" w:cs="Arial"/>
        </w:rPr>
      </w:pPr>
    </w:p>
    <w:p w14:paraId="52CC1159" w14:textId="53847E7A" w:rsidR="00257ADE" w:rsidRDefault="00257ADE" w:rsidP="00257ADE"/>
    <w:sectPr w:rsidR="0025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4113F" w14:textId="77777777" w:rsidR="00DB7C17" w:rsidRDefault="00DB7C17" w:rsidP="005F1656">
      <w:pPr>
        <w:spacing w:after="0" w:line="240" w:lineRule="auto"/>
      </w:pPr>
      <w:r>
        <w:separator/>
      </w:r>
    </w:p>
  </w:endnote>
  <w:endnote w:type="continuationSeparator" w:id="0">
    <w:p w14:paraId="7A96FFE5" w14:textId="77777777" w:rsidR="00DB7C17" w:rsidRDefault="00DB7C17" w:rsidP="005F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73F87" w14:textId="77777777" w:rsidR="00DB7C17" w:rsidRDefault="00DB7C17" w:rsidP="005F1656">
      <w:pPr>
        <w:spacing w:after="0" w:line="240" w:lineRule="auto"/>
      </w:pPr>
      <w:r>
        <w:separator/>
      </w:r>
    </w:p>
  </w:footnote>
  <w:footnote w:type="continuationSeparator" w:id="0">
    <w:p w14:paraId="399DCD4A" w14:textId="77777777" w:rsidR="00DB7C17" w:rsidRDefault="00DB7C17" w:rsidP="005F1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1E46"/>
    <w:multiLevelType w:val="hybridMultilevel"/>
    <w:tmpl w:val="95229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7A12"/>
    <w:multiLevelType w:val="hybridMultilevel"/>
    <w:tmpl w:val="A170F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95A"/>
    <w:multiLevelType w:val="hybridMultilevel"/>
    <w:tmpl w:val="F1C82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B42CB"/>
    <w:multiLevelType w:val="hybridMultilevel"/>
    <w:tmpl w:val="561CF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60FF5"/>
    <w:multiLevelType w:val="hybridMultilevel"/>
    <w:tmpl w:val="F1C82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B0D28"/>
    <w:multiLevelType w:val="hybridMultilevel"/>
    <w:tmpl w:val="DA1E435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AC31062"/>
    <w:multiLevelType w:val="hybridMultilevel"/>
    <w:tmpl w:val="E2047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4191D"/>
    <w:multiLevelType w:val="hybridMultilevel"/>
    <w:tmpl w:val="9224D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20073"/>
    <w:multiLevelType w:val="hybridMultilevel"/>
    <w:tmpl w:val="EAA44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F5FC3"/>
    <w:multiLevelType w:val="hybridMultilevel"/>
    <w:tmpl w:val="94B8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935"/>
    <w:multiLevelType w:val="hybridMultilevel"/>
    <w:tmpl w:val="DA1E435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4BA1A90"/>
    <w:multiLevelType w:val="hybridMultilevel"/>
    <w:tmpl w:val="7034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B1055"/>
    <w:multiLevelType w:val="hybridMultilevel"/>
    <w:tmpl w:val="C7E6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56"/>
    <w:rsid w:val="00017C05"/>
    <w:rsid w:val="000375AF"/>
    <w:rsid w:val="000A0D30"/>
    <w:rsid w:val="000D6852"/>
    <w:rsid w:val="000E61A8"/>
    <w:rsid w:val="00107DE7"/>
    <w:rsid w:val="00143275"/>
    <w:rsid w:val="001560F5"/>
    <w:rsid w:val="0016545F"/>
    <w:rsid w:val="00184102"/>
    <w:rsid w:val="001C1A9A"/>
    <w:rsid w:val="002108F5"/>
    <w:rsid w:val="0022379C"/>
    <w:rsid w:val="00257ADE"/>
    <w:rsid w:val="002612AC"/>
    <w:rsid w:val="00262078"/>
    <w:rsid w:val="002D3A6D"/>
    <w:rsid w:val="00336121"/>
    <w:rsid w:val="003D47E2"/>
    <w:rsid w:val="003F3125"/>
    <w:rsid w:val="004B3604"/>
    <w:rsid w:val="004E02ED"/>
    <w:rsid w:val="00521E3C"/>
    <w:rsid w:val="005639E1"/>
    <w:rsid w:val="00563A1B"/>
    <w:rsid w:val="00572817"/>
    <w:rsid w:val="005C1104"/>
    <w:rsid w:val="005D063C"/>
    <w:rsid w:val="005F1656"/>
    <w:rsid w:val="00652E15"/>
    <w:rsid w:val="006D14FA"/>
    <w:rsid w:val="006F796F"/>
    <w:rsid w:val="00742E1B"/>
    <w:rsid w:val="007661BB"/>
    <w:rsid w:val="00862F05"/>
    <w:rsid w:val="00872059"/>
    <w:rsid w:val="00880996"/>
    <w:rsid w:val="008E7BA7"/>
    <w:rsid w:val="0091184A"/>
    <w:rsid w:val="00952664"/>
    <w:rsid w:val="00954C38"/>
    <w:rsid w:val="00996222"/>
    <w:rsid w:val="009C4BDE"/>
    <w:rsid w:val="00B27E81"/>
    <w:rsid w:val="00B57D97"/>
    <w:rsid w:val="00BD73EC"/>
    <w:rsid w:val="00BD76B6"/>
    <w:rsid w:val="00C73133"/>
    <w:rsid w:val="00C75FD4"/>
    <w:rsid w:val="00C81C95"/>
    <w:rsid w:val="00C948BC"/>
    <w:rsid w:val="00CD7549"/>
    <w:rsid w:val="00D34397"/>
    <w:rsid w:val="00D41E5D"/>
    <w:rsid w:val="00D6635E"/>
    <w:rsid w:val="00D82F07"/>
    <w:rsid w:val="00DB3A02"/>
    <w:rsid w:val="00DB7C17"/>
    <w:rsid w:val="00E906FD"/>
    <w:rsid w:val="00EB10C7"/>
    <w:rsid w:val="00EF0116"/>
    <w:rsid w:val="00EF7129"/>
    <w:rsid w:val="00F07998"/>
    <w:rsid w:val="00F533B8"/>
    <w:rsid w:val="00F6119D"/>
    <w:rsid w:val="00F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4F86"/>
  <w15:docId w15:val="{D1BCE418-855B-4805-AF36-6D04EE63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79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F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F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1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656"/>
  </w:style>
  <w:style w:type="paragraph" w:styleId="Stopka">
    <w:name w:val="footer"/>
    <w:basedOn w:val="Normalny"/>
    <w:link w:val="StopkaZnak"/>
    <w:uiPriority w:val="99"/>
    <w:unhideWhenUsed/>
    <w:rsid w:val="005F1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656"/>
  </w:style>
  <w:style w:type="character" w:styleId="Hipercze">
    <w:name w:val="Hyperlink"/>
    <w:basedOn w:val="Domylnaczcionkaakapitu"/>
    <w:uiPriority w:val="99"/>
    <w:unhideWhenUsed/>
    <w:rsid w:val="00257AD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F79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F796F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0E61A8"/>
    <w:rPr>
      <w:rFonts w:ascii="Calibri" w:eastAsia="Calibri" w:hAnsi="Calibri" w:cs="Calibri"/>
      <w:spacing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E61A8"/>
    <w:pPr>
      <w:widowControl w:val="0"/>
      <w:shd w:val="clear" w:color="auto" w:fill="FFFFFF"/>
      <w:spacing w:before="180" w:after="480" w:line="336" w:lineRule="exact"/>
      <w:ind w:hanging="400"/>
    </w:pPr>
    <w:rPr>
      <w:rFonts w:ascii="Calibri" w:eastAsia="Calibri" w:hAnsi="Calibri" w:cs="Calibri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AC2F-00E7-4D46-8EB4-7BB71F95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Michalak</dc:creator>
  <cp:lastModifiedBy>pczarnynoga</cp:lastModifiedBy>
  <cp:revision>10</cp:revision>
  <cp:lastPrinted>2020-11-25T12:34:00Z</cp:lastPrinted>
  <dcterms:created xsi:type="dcterms:W3CDTF">2021-03-11T10:37:00Z</dcterms:created>
  <dcterms:modified xsi:type="dcterms:W3CDTF">2021-06-25T09:49:00Z</dcterms:modified>
</cp:coreProperties>
</file>